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Pr="00B637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результатах </w:t>
      </w:r>
      <w:r w:rsidR="004A124C">
        <w:rPr>
          <w:caps w:val="0"/>
          <w:szCs w:val="28"/>
        </w:rPr>
        <w:t>экспертно-аналитического</w:t>
      </w:r>
      <w:r w:rsidRPr="00D85BD8">
        <w:rPr>
          <w:caps w:val="0"/>
          <w:szCs w:val="28"/>
        </w:rPr>
        <w:t xml:space="preserve"> мероприятия</w:t>
      </w:r>
      <w:r w:rsidRPr="00B6373D">
        <w:rPr>
          <w:szCs w:val="28"/>
        </w:rPr>
        <w:t xml:space="preserve"> </w:t>
      </w:r>
    </w:p>
    <w:p w:rsidR="002820D8" w:rsidRDefault="00BA32C2" w:rsidP="00BA32C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A73"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Закона Чукотского автономного округа «Об окружном бюджете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C4A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20 </w:t>
      </w:r>
      <w:r w:rsidRPr="00BC4A73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C4A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A7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  <w:r w:rsidR="004153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37F" w:rsidRPr="0041537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1537F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2820D8" w:rsidRPr="00A201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50CE" w:rsidRPr="00A20137" w:rsidRDefault="002850CE" w:rsidP="00BA32C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85" w:rsidRDefault="00F20A42" w:rsidP="00050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Коллегией</w:t>
      </w:r>
      <w:r w:rsidR="00CF4E85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рассмотрено и утверждено Заключение по результатам экспертно-аналитического мероприятия «Оперативный контроль исполнения Закона Чу</w:t>
      </w:r>
      <w:r w:rsidR="0009510D">
        <w:rPr>
          <w:rFonts w:ascii="Times New Roman" w:hAnsi="Times New Roman" w:cs="Times New Roman"/>
          <w:sz w:val="28"/>
          <w:szCs w:val="28"/>
        </w:rPr>
        <w:t>котского автономного округа «Об </w:t>
      </w:r>
      <w:r w:rsidR="00CF4E85">
        <w:rPr>
          <w:rFonts w:ascii="Times New Roman" w:hAnsi="Times New Roman" w:cs="Times New Roman"/>
          <w:sz w:val="28"/>
          <w:szCs w:val="28"/>
        </w:rPr>
        <w:t>окружном бюджете на 2020 год и на плановый период 2021 и 2022 года».</w:t>
      </w:r>
    </w:p>
    <w:p w:rsidR="00F20A42" w:rsidRDefault="00F20A42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окружного бюджета Чукотского автономного округа в январе-сентябре 2020 года происходило в условиях сокращения объемов промышленного производства. Так, за 9 месяцев текущего года индекс промышленного производства сократился к соответствующему п</w:t>
      </w:r>
      <w:r w:rsidR="0009510D">
        <w:rPr>
          <w:rFonts w:ascii="Times New Roman" w:hAnsi="Times New Roman" w:cs="Times New Roman"/>
          <w:sz w:val="28"/>
          <w:szCs w:val="28"/>
        </w:rPr>
        <w:t>ериоду прошлого года на 2,6%, в </w:t>
      </w:r>
      <w:r>
        <w:rPr>
          <w:rFonts w:ascii="Times New Roman" w:hAnsi="Times New Roman" w:cs="Times New Roman"/>
          <w:sz w:val="28"/>
          <w:szCs w:val="28"/>
        </w:rPr>
        <w:t>том числе в добывающей промышленности на 3,7%, обрабатывающих производствах на 9%. Более чем в два раза сократились объемы выполненных работ в строительстве. Пассажирооборот в транспортной отрасли остался практически на уровне прошлого года. В таких отраслях сельского хозяйства, как молочное животноводство и птицеводство произошел значительный рост объемов производства (в 1,6 и 2,8 раза соответственно). В то же время в оленеводстве, выходное поголовье оленей сократилось к аналогичному периоду прошлого года на 9,7%, а его сохранность снизилась на 1,3%.</w:t>
      </w:r>
    </w:p>
    <w:p w:rsidR="00F20A42" w:rsidRDefault="00F20A42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индекс потребительских цен (тарифов) на товары и платные услуги возрос к декабрю 20</w:t>
      </w:r>
      <w:r w:rsidR="0009510D">
        <w:rPr>
          <w:rFonts w:ascii="Times New Roman" w:hAnsi="Times New Roman" w:cs="Times New Roman"/>
          <w:sz w:val="28"/>
          <w:szCs w:val="28"/>
        </w:rPr>
        <w:t>19 года на 1,5%, в том числе на </w:t>
      </w:r>
      <w:r>
        <w:rPr>
          <w:rFonts w:ascii="Times New Roman" w:hAnsi="Times New Roman" w:cs="Times New Roman"/>
          <w:sz w:val="28"/>
          <w:szCs w:val="28"/>
        </w:rPr>
        <w:t>продовольственные товары 2,2%, непродовольственные 0,3%, платные услуги населению 1,4%.</w:t>
      </w:r>
    </w:p>
    <w:p w:rsidR="00F20A42" w:rsidRDefault="00F20A42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некоторую нестабильность в социально-экономическом развитии автономного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объективными причинами, исполнение окружного бюджета Чукотского автономного округа</w:t>
      </w:r>
      <w:r w:rsidR="0009510D">
        <w:rPr>
          <w:rFonts w:ascii="Times New Roman" w:hAnsi="Times New Roman" w:cs="Times New Roman"/>
          <w:sz w:val="28"/>
          <w:szCs w:val="28"/>
        </w:rPr>
        <w:t xml:space="preserve"> в </w:t>
      </w:r>
      <w:r w:rsidR="008775CA">
        <w:rPr>
          <w:rFonts w:ascii="Times New Roman" w:hAnsi="Times New Roman" w:cs="Times New Roman"/>
          <w:sz w:val="28"/>
          <w:szCs w:val="28"/>
        </w:rPr>
        <w:t>течение</w:t>
      </w:r>
      <w:r w:rsidR="00195290">
        <w:rPr>
          <w:rFonts w:ascii="Times New Roman" w:hAnsi="Times New Roman" w:cs="Times New Roman"/>
          <w:sz w:val="28"/>
          <w:szCs w:val="28"/>
        </w:rPr>
        <w:t xml:space="preserve"> трех кварталов 2020 года осуществлялось в основном равномерно.</w:t>
      </w:r>
    </w:p>
    <w:p w:rsidR="007C469B" w:rsidRPr="0041537F" w:rsidRDefault="00587980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469B" w:rsidRPr="0041537F">
        <w:rPr>
          <w:rFonts w:ascii="Times New Roman" w:hAnsi="Times New Roman" w:cs="Times New Roman"/>
          <w:sz w:val="28"/>
          <w:szCs w:val="28"/>
        </w:rPr>
        <w:t xml:space="preserve">данным отчета Правительства Чукотского автономного округа </w:t>
      </w:r>
      <w:r w:rsidR="00CF5FE6" w:rsidRPr="0041537F">
        <w:rPr>
          <w:rFonts w:ascii="Times New Roman" w:hAnsi="Times New Roman" w:cs="Times New Roman"/>
          <w:sz w:val="28"/>
          <w:szCs w:val="28"/>
        </w:rPr>
        <w:br/>
      </w:r>
      <w:r w:rsidR="00195290">
        <w:rPr>
          <w:rFonts w:ascii="Times New Roman" w:hAnsi="Times New Roman" w:cs="Times New Roman"/>
          <w:sz w:val="28"/>
          <w:szCs w:val="28"/>
        </w:rPr>
        <w:t xml:space="preserve">об исполнении окружного бюджета </w:t>
      </w:r>
      <w:r w:rsidR="007C469B" w:rsidRPr="0041537F">
        <w:rPr>
          <w:rFonts w:ascii="Times New Roman" w:hAnsi="Times New Roman" w:cs="Times New Roman"/>
          <w:sz w:val="28"/>
          <w:szCs w:val="28"/>
        </w:rPr>
        <w:t xml:space="preserve">за </w:t>
      </w:r>
      <w:r w:rsidR="0041537F" w:rsidRPr="0041537F">
        <w:rPr>
          <w:rFonts w:ascii="Times New Roman" w:hAnsi="Times New Roman" w:cs="Times New Roman"/>
          <w:sz w:val="28"/>
          <w:szCs w:val="28"/>
        </w:rPr>
        <w:t>9 месяцев</w:t>
      </w:r>
      <w:r w:rsidR="007C469B" w:rsidRPr="0041537F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EB63FC" w:rsidRPr="0041537F" w:rsidRDefault="0041537F" w:rsidP="00EB6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37F">
        <w:rPr>
          <w:rFonts w:ascii="Times New Roman" w:hAnsi="Times New Roman" w:cs="Times New Roman"/>
          <w:sz w:val="28"/>
          <w:szCs w:val="28"/>
        </w:rPr>
        <w:t>- доходы поступили в сумме 33 834 892,2 тыс. рублей или 66,8</w:t>
      </w:r>
      <w:r w:rsidR="00EB63FC" w:rsidRPr="0041537F">
        <w:rPr>
          <w:rFonts w:ascii="Times New Roman" w:hAnsi="Times New Roman" w:cs="Times New Roman"/>
          <w:sz w:val="28"/>
          <w:szCs w:val="28"/>
        </w:rPr>
        <w:t>% утвержденных бюджетных назначений;</w:t>
      </w:r>
    </w:p>
    <w:p w:rsidR="00EB63FC" w:rsidRPr="0041537F" w:rsidRDefault="0041537F" w:rsidP="00EB6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37F">
        <w:rPr>
          <w:rFonts w:ascii="Times New Roman" w:hAnsi="Times New Roman" w:cs="Times New Roman"/>
          <w:sz w:val="28"/>
          <w:szCs w:val="28"/>
        </w:rPr>
        <w:t>- расходы составили 31 062 726,5 тыс. рублей или 59,6</w:t>
      </w:r>
      <w:r w:rsidR="00EB63FC" w:rsidRPr="0041537F">
        <w:rPr>
          <w:rFonts w:ascii="Times New Roman" w:hAnsi="Times New Roman" w:cs="Times New Roman"/>
          <w:sz w:val="28"/>
          <w:szCs w:val="28"/>
        </w:rPr>
        <w:t>% утвержденных бюджетных назначений;</w:t>
      </w:r>
    </w:p>
    <w:p w:rsidR="00587980" w:rsidRDefault="008E3A92" w:rsidP="0028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2850CE">
        <w:rPr>
          <w:rFonts w:ascii="Times New Roman" w:hAnsi="Times New Roman" w:cs="Times New Roman"/>
          <w:sz w:val="28"/>
          <w:szCs w:val="28"/>
        </w:rPr>
        <w:t xml:space="preserve"> периоде реализовывались мероприятия восемнадцати Государственных программ Чукотс</w:t>
      </w:r>
      <w:r w:rsidR="008775CA">
        <w:rPr>
          <w:rFonts w:ascii="Times New Roman" w:hAnsi="Times New Roman" w:cs="Times New Roman"/>
          <w:sz w:val="28"/>
          <w:szCs w:val="28"/>
        </w:rPr>
        <w:t xml:space="preserve">кого автономного округа с </w:t>
      </w:r>
      <w:r w:rsidR="002850CE">
        <w:rPr>
          <w:rFonts w:ascii="Times New Roman" w:hAnsi="Times New Roman" w:cs="Times New Roman"/>
          <w:sz w:val="28"/>
          <w:szCs w:val="28"/>
        </w:rPr>
        <w:t xml:space="preserve">объемом финансирования 50 606 889,9 тыс. рублей, или 97% общего объема расходов окружного бюджета, исполнение программных видов деятельности за 9 месяцев 2020 года </w:t>
      </w:r>
      <w:r w:rsidR="00587980">
        <w:rPr>
          <w:rFonts w:ascii="Times New Roman" w:hAnsi="Times New Roman" w:cs="Times New Roman"/>
          <w:sz w:val="28"/>
          <w:szCs w:val="28"/>
        </w:rPr>
        <w:t>составило 29 969 185,1 тыс. рублей – больше половины предусмотренных ассигнований.</w:t>
      </w:r>
    </w:p>
    <w:p w:rsidR="00587980" w:rsidRDefault="00587980" w:rsidP="00EB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 территории Чукотского автономного окр</w:t>
      </w:r>
      <w:r w:rsidR="00195290">
        <w:rPr>
          <w:rFonts w:ascii="Times New Roman" w:hAnsi="Times New Roman" w:cs="Times New Roman"/>
          <w:sz w:val="28"/>
          <w:szCs w:val="28"/>
        </w:rPr>
        <w:t>уга предусмотрено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тридцати одного регионального проекта в рамках мероприятий национальных проектов, разраб</w:t>
      </w:r>
      <w:r w:rsidR="00FC2549">
        <w:rPr>
          <w:rFonts w:ascii="Times New Roman" w:hAnsi="Times New Roman" w:cs="Times New Roman"/>
          <w:sz w:val="28"/>
          <w:szCs w:val="28"/>
        </w:rPr>
        <w:t>отанных на федеральном уровне в </w:t>
      </w:r>
      <w:r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</w:t>
      </w:r>
      <w:r w:rsidR="00195290">
        <w:rPr>
          <w:rFonts w:ascii="Times New Roman" w:hAnsi="Times New Roman" w:cs="Times New Roman"/>
          <w:sz w:val="28"/>
          <w:szCs w:val="28"/>
        </w:rPr>
        <w:t>». Н</w:t>
      </w:r>
      <w:r w:rsidR="00FC2549">
        <w:rPr>
          <w:rFonts w:ascii="Times New Roman" w:hAnsi="Times New Roman" w:cs="Times New Roman"/>
          <w:sz w:val="28"/>
          <w:szCs w:val="28"/>
        </w:rPr>
        <w:t>а </w:t>
      </w:r>
      <w:r w:rsidR="00195290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95290">
        <w:rPr>
          <w:rFonts w:ascii="Times New Roman" w:hAnsi="Times New Roman" w:cs="Times New Roman"/>
          <w:sz w:val="28"/>
          <w:szCs w:val="28"/>
        </w:rPr>
        <w:t xml:space="preserve"> региональных проектов направлено</w:t>
      </w:r>
      <w:r>
        <w:rPr>
          <w:rFonts w:ascii="Times New Roman" w:hAnsi="Times New Roman" w:cs="Times New Roman"/>
          <w:sz w:val="28"/>
          <w:szCs w:val="28"/>
        </w:rPr>
        <w:t xml:space="preserve"> 954</w:t>
      </w:r>
      <w:r w:rsidR="00FC2549">
        <w:rPr>
          <w:rFonts w:ascii="Times New Roman" w:hAnsi="Times New Roman" w:cs="Times New Roman"/>
          <w:sz w:val="28"/>
          <w:szCs w:val="28"/>
        </w:rPr>
        <w:t> 018,8 </w:t>
      </w:r>
      <w:r w:rsidR="002850CE">
        <w:rPr>
          <w:rFonts w:ascii="Times New Roman" w:hAnsi="Times New Roman" w:cs="Times New Roman"/>
          <w:sz w:val="28"/>
          <w:szCs w:val="28"/>
        </w:rPr>
        <w:t>тыс. рублей,</w:t>
      </w:r>
      <w:r w:rsidR="00195290">
        <w:rPr>
          <w:rFonts w:ascii="Times New Roman" w:hAnsi="Times New Roman" w:cs="Times New Roman"/>
          <w:sz w:val="28"/>
          <w:szCs w:val="28"/>
        </w:rPr>
        <w:t xml:space="preserve"> в том числе за счет средств федерального бюджета 698 285,3 тыс. рублей,</w:t>
      </w:r>
      <w:r w:rsidR="002850CE">
        <w:rPr>
          <w:rFonts w:ascii="Times New Roman" w:hAnsi="Times New Roman" w:cs="Times New Roman"/>
          <w:sz w:val="28"/>
          <w:szCs w:val="28"/>
        </w:rPr>
        <w:t xml:space="preserve"> или 44,7% плановых </w:t>
      </w:r>
      <w:r w:rsidR="002850CE">
        <w:rPr>
          <w:rFonts w:ascii="Times New Roman" w:hAnsi="Times New Roman" w:cs="Times New Roman"/>
          <w:sz w:val="28"/>
          <w:szCs w:val="28"/>
        </w:rPr>
        <w:lastRenderedPageBreak/>
        <w:t>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32B">
        <w:rPr>
          <w:rFonts w:ascii="Times New Roman" w:hAnsi="Times New Roman" w:cs="Times New Roman"/>
          <w:sz w:val="28"/>
          <w:szCs w:val="28"/>
        </w:rPr>
        <w:t xml:space="preserve"> Четырнадцать региональных проектов профинансированы более чем 52%.</w:t>
      </w:r>
    </w:p>
    <w:p w:rsidR="006C732B" w:rsidRDefault="006C732B" w:rsidP="00EB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195290">
        <w:rPr>
          <w:rFonts w:ascii="Times New Roman" w:hAnsi="Times New Roman" w:cs="Times New Roman"/>
          <w:sz w:val="28"/>
          <w:szCs w:val="28"/>
        </w:rPr>
        <w:t xml:space="preserve">олнение </w:t>
      </w:r>
      <w:proofErr w:type="spellStart"/>
      <w:r w:rsidR="00195290">
        <w:rPr>
          <w:rFonts w:ascii="Times New Roman" w:hAnsi="Times New Roman" w:cs="Times New Roman"/>
          <w:sz w:val="28"/>
          <w:szCs w:val="28"/>
        </w:rPr>
        <w:t>непрограмных</w:t>
      </w:r>
      <w:proofErr w:type="spellEnd"/>
      <w:r w:rsidR="00195290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C2549">
        <w:rPr>
          <w:rFonts w:ascii="Times New Roman" w:hAnsi="Times New Roman" w:cs="Times New Roman"/>
          <w:sz w:val="28"/>
          <w:szCs w:val="28"/>
        </w:rPr>
        <w:t xml:space="preserve"> составило 1 093 541,4 </w:t>
      </w:r>
      <w:r>
        <w:rPr>
          <w:rFonts w:ascii="Times New Roman" w:hAnsi="Times New Roman" w:cs="Times New Roman"/>
          <w:sz w:val="28"/>
          <w:szCs w:val="28"/>
        </w:rPr>
        <w:t>тыс. рублей. Ас</w:t>
      </w:r>
      <w:r w:rsidR="008E3A92">
        <w:rPr>
          <w:rFonts w:ascii="Times New Roman" w:hAnsi="Times New Roman" w:cs="Times New Roman"/>
          <w:sz w:val="28"/>
          <w:szCs w:val="28"/>
        </w:rPr>
        <w:t xml:space="preserve">сигнования </w:t>
      </w:r>
      <w:r>
        <w:rPr>
          <w:rFonts w:ascii="Times New Roman" w:hAnsi="Times New Roman" w:cs="Times New Roman"/>
          <w:sz w:val="28"/>
          <w:szCs w:val="28"/>
        </w:rPr>
        <w:t>направлены на исполнение публичных и отдельных обязательств Чукотского автономного округа, на их долю в общем объеме расходов приходится 3,5%.</w:t>
      </w:r>
    </w:p>
    <w:p w:rsidR="002850CE" w:rsidRDefault="002850CE" w:rsidP="00EB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октября 2020 года </w:t>
      </w:r>
      <w:r w:rsidR="00195290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 xml:space="preserve">бюджет Чукотского автономного округа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2 772 163,8 тыс. рублей</w:t>
      </w:r>
    </w:p>
    <w:sectPr w:rsidR="002850CE" w:rsidSect="00E229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42" w:rsidRDefault="00F20A42" w:rsidP="00430E34">
      <w:pPr>
        <w:spacing w:after="0" w:line="240" w:lineRule="auto"/>
      </w:pPr>
      <w:r>
        <w:separator/>
      </w:r>
    </w:p>
  </w:endnote>
  <w:endnote w:type="continuationSeparator" w:id="0">
    <w:p w:rsidR="00F20A42" w:rsidRDefault="00F20A42" w:rsidP="004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42" w:rsidRDefault="00F20A42" w:rsidP="00430E34">
      <w:pPr>
        <w:spacing w:after="0" w:line="240" w:lineRule="auto"/>
      </w:pPr>
      <w:r>
        <w:separator/>
      </w:r>
    </w:p>
  </w:footnote>
  <w:footnote w:type="continuationSeparator" w:id="0">
    <w:p w:rsidR="00F20A42" w:rsidRDefault="00F20A42" w:rsidP="004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2F"/>
    <w:rsid w:val="00015118"/>
    <w:rsid w:val="000213D3"/>
    <w:rsid w:val="00050FC2"/>
    <w:rsid w:val="00056344"/>
    <w:rsid w:val="00056352"/>
    <w:rsid w:val="00091589"/>
    <w:rsid w:val="00092139"/>
    <w:rsid w:val="0009510D"/>
    <w:rsid w:val="000955F9"/>
    <w:rsid w:val="000C4960"/>
    <w:rsid w:val="000D5E91"/>
    <w:rsid w:val="000E1DF4"/>
    <w:rsid w:val="000E32BC"/>
    <w:rsid w:val="000F3968"/>
    <w:rsid w:val="001226E4"/>
    <w:rsid w:val="00123427"/>
    <w:rsid w:val="00134D70"/>
    <w:rsid w:val="0013606F"/>
    <w:rsid w:val="00146764"/>
    <w:rsid w:val="001524A5"/>
    <w:rsid w:val="00160D6C"/>
    <w:rsid w:val="00195290"/>
    <w:rsid w:val="001966C1"/>
    <w:rsid w:val="00197838"/>
    <w:rsid w:val="001A1FEC"/>
    <w:rsid w:val="001A6579"/>
    <w:rsid w:val="001E507D"/>
    <w:rsid w:val="001F3289"/>
    <w:rsid w:val="001F7D29"/>
    <w:rsid w:val="00213F25"/>
    <w:rsid w:val="0022424E"/>
    <w:rsid w:val="00247DC2"/>
    <w:rsid w:val="00250111"/>
    <w:rsid w:val="00266D83"/>
    <w:rsid w:val="002820D8"/>
    <w:rsid w:val="002850CE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1537F"/>
    <w:rsid w:val="00430E34"/>
    <w:rsid w:val="00437277"/>
    <w:rsid w:val="004475A0"/>
    <w:rsid w:val="00454165"/>
    <w:rsid w:val="00454E47"/>
    <w:rsid w:val="004615C4"/>
    <w:rsid w:val="00461FA6"/>
    <w:rsid w:val="00473DA2"/>
    <w:rsid w:val="004754B1"/>
    <w:rsid w:val="004971C1"/>
    <w:rsid w:val="004A124C"/>
    <w:rsid w:val="004D5735"/>
    <w:rsid w:val="004E3CC5"/>
    <w:rsid w:val="005048B3"/>
    <w:rsid w:val="005055AC"/>
    <w:rsid w:val="00555B2F"/>
    <w:rsid w:val="005623B7"/>
    <w:rsid w:val="00573DE0"/>
    <w:rsid w:val="00587980"/>
    <w:rsid w:val="005930D3"/>
    <w:rsid w:val="005A1B01"/>
    <w:rsid w:val="005B37BB"/>
    <w:rsid w:val="005B3E6A"/>
    <w:rsid w:val="005C7D44"/>
    <w:rsid w:val="005D6AC8"/>
    <w:rsid w:val="005E0D32"/>
    <w:rsid w:val="00624EA9"/>
    <w:rsid w:val="0064280D"/>
    <w:rsid w:val="00677E1F"/>
    <w:rsid w:val="00686747"/>
    <w:rsid w:val="006945A0"/>
    <w:rsid w:val="006949E4"/>
    <w:rsid w:val="00696C20"/>
    <w:rsid w:val="00697135"/>
    <w:rsid w:val="006A19A3"/>
    <w:rsid w:val="006A415E"/>
    <w:rsid w:val="006B19A8"/>
    <w:rsid w:val="006C655D"/>
    <w:rsid w:val="006C732B"/>
    <w:rsid w:val="006E2248"/>
    <w:rsid w:val="006E5A72"/>
    <w:rsid w:val="007047C0"/>
    <w:rsid w:val="00712E44"/>
    <w:rsid w:val="0072031C"/>
    <w:rsid w:val="00723220"/>
    <w:rsid w:val="00726359"/>
    <w:rsid w:val="0075449E"/>
    <w:rsid w:val="00760D52"/>
    <w:rsid w:val="0077319C"/>
    <w:rsid w:val="007C469B"/>
    <w:rsid w:val="007D5683"/>
    <w:rsid w:val="007E49D4"/>
    <w:rsid w:val="007F4506"/>
    <w:rsid w:val="00802E35"/>
    <w:rsid w:val="008118C8"/>
    <w:rsid w:val="00833B73"/>
    <w:rsid w:val="00854631"/>
    <w:rsid w:val="00864E61"/>
    <w:rsid w:val="008712B7"/>
    <w:rsid w:val="0087250F"/>
    <w:rsid w:val="008775CA"/>
    <w:rsid w:val="008A54BA"/>
    <w:rsid w:val="008B6BEF"/>
    <w:rsid w:val="008C462D"/>
    <w:rsid w:val="008D6C08"/>
    <w:rsid w:val="008E0F28"/>
    <w:rsid w:val="008E3A92"/>
    <w:rsid w:val="00904CD0"/>
    <w:rsid w:val="00947A8A"/>
    <w:rsid w:val="009530DA"/>
    <w:rsid w:val="00966571"/>
    <w:rsid w:val="00971A83"/>
    <w:rsid w:val="00977066"/>
    <w:rsid w:val="00A10EC1"/>
    <w:rsid w:val="00A20137"/>
    <w:rsid w:val="00A20776"/>
    <w:rsid w:val="00A27CD2"/>
    <w:rsid w:val="00A378AB"/>
    <w:rsid w:val="00A435E1"/>
    <w:rsid w:val="00A441E2"/>
    <w:rsid w:val="00A54DA0"/>
    <w:rsid w:val="00A63FFA"/>
    <w:rsid w:val="00A80E1C"/>
    <w:rsid w:val="00AA7F25"/>
    <w:rsid w:val="00AB561C"/>
    <w:rsid w:val="00AC4FC5"/>
    <w:rsid w:val="00AE49F3"/>
    <w:rsid w:val="00AE5080"/>
    <w:rsid w:val="00AF7B64"/>
    <w:rsid w:val="00B411A6"/>
    <w:rsid w:val="00B44400"/>
    <w:rsid w:val="00B74F39"/>
    <w:rsid w:val="00B819F5"/>
    <w:rsid w:val="00B81C41"/>
    <w:rsid w:val="00B83371"/>
    <w:rsid w:val="00B839DC"/>
    <w:rsid w:val="00BA32C2"/>
    <w:rsid w:val="00BA4577"/>
    <w:rsid w:val="00BA60C8"/>
    <w:rsid w:val="00BB0B4C"/>
    <w:rsid w:val="00BC1AED"/>
    <w:rsid w:val="00BE1C72"/>
    <w:rsid w:val="00BE6843"/>
    <w:rsid w:val="00BF0F04"/>
    <w:rsid w:val="00BF43D9"/>
    <w:rsid w:val="00C0131D"/>
    <w:rsid w:val="00C0700D"/>
    <w:rsid w:val="00C14AB8"/>
    <w:rsid w:val="00C164CB"/>
    <w:rsid w:val="00C16DD4"/>
    <w:rsid w:val="00C233BF"/>
    <w:rsid w:val="00C455B5"/>
    <w:rsid w:val="00C45AEB"/>
    <w:rsid w:val="00C57B63"/>
    <w:rsid w:val="00C6579B"/>
    <w:rsid w:val="00C6597B"/>
    <w:rsid w:val="00C6780F"/>
    <w:rsid w:val="00CA3164"/>
    <w:rsid w:val="00CA7624"/>
    <w:rsid w:val="00CB63F9"/>
    <w:rsid w:val="00CF4E85"/>
    <w:rsid w:val="00CF5FE6"/>
    <w:rsid w:val="00D03969"/>
    <w:rsid w:val="00D30C2F"/>
    <w:rsid w:val="00D57C58"/>
    <w:rsid w:val="00D951CF"/>
    <w:rsid w:val="00DC0AB6"/>
    <w:rsid w:val="00DC5366"/>
    <w:rsid w:val="00DD00C6"/>
    <w:rsid w:val="00DD44C1"/>
    <w:rsid w:val="00DE7DF9"/>
    <w:rsid w:val="00DF7FD2"/>
    <w:rsid w:val="00E229A7"/>
    <w:rsid w:val="00E310B7"/>
    <w:rsid w:val="00E31A6E"/>
    <w:rsid w:val="00E32FAE"/>
    <w:rsid w:val="00E4018E"/>
    <w:rsid w:val="00E614A0"/>
    <w:rsid w:val="00E71C79"/>
    <w:rsid w:val="00E74983"/>
    <w:rsid w:val="00E9470F"/>
    <w:rsid w:val="00EA14D2"/>
    <w:rsid w:val="00EA5CCD"/>
    <w:rsid w:val="00EB63FC"/>
    <w:rsid w:val="00ED0D1E"/>
    <w:rsid w:val="00EE0FE1"/>
    <w:rsid w:val="00F006CB"/>
    <w:rsid w:val="00F01CBE"/>
    <w:rsid w:val="00F0215E"/>
    <w:rsid w:val="00F07844"/>
    <w:rsid w:val="00F20A42"/>
    <w:rsid w:val="00F3523F"/>
    <w:rsid w:val="00F42205"/>
    <w:rsid w:val="00F43BF1"/>
    <w:rsid w:val="00F50EC0"/>
    <w:rsid w:val="00F57F53"/>
    <w:rsid w:val="00F64B90"/>
    <w:rsid w:val="00F87669"/>
    <w:rsid w:val="00F87FEC"/>
    <w:rsid w:val="00F97998"/>
    <w:rsid w:val="00FB3733"/>
    <w:rsid w:val="00FC2549"/>
    <w:rsid w:val="00FD48B4"/>
    <w:rsid w:val="00FD795E"/>
    <w:rsid w:val="00FF2420"/>
    <w:rsid w:val="00FF5DC3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1">
    <w:name w:val="Стиль1"/>
    <w:basedOn w:val="a"/>
    <w:uiPriority w:val="99"/>
    <w:qFormat/>
    <w:rsid w:val="006949E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9499-0E48-449C-8905-15F5A3F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Давидюк</cp:lastModifiedBy>
  <cp:revision>52</cp:revision>
  <cp:lastPrinted>2020-11-05T04:09:00Z</cp:lastPrinted>
  <dcterms:created xsi:type="dcterms:W3CDTF">2020-05-19T21:53:00Z</dcterms:created>
  <dcterms:modified xsi:type="dcterms:W3CDTF">2020-11-05T04:09:00Z</dcterms:modified>
</cp:coreProperties>
</file>