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60" w:rsidRDefault="002A6260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Лесное хозяйство и тушение лесных пожаров</w:t>
      </w:r>
    </w:p>
    <w:p w:rsidR="002A6260" w:rsidRDefault="002A6260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60" w:rsidRDefault="002A6260" w:rsidP="002A6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Чукотского автономного округа,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Счетной </w:t>
      </w:r>
      <w:r w:rsidRPr="002A6260">
        <w:rPr>
          <w:rFonts w:ascii="Times New Roman" w:eastAsia="Calibri" w:hAnsi="Times New Roman" w:cs="Times New Roman"/>
          <w:color w:val="000000"/>
          <w:sz w:val="28"/>
          <w:szCs w:val="28"/>
        </w:rPr>
        <w:t>палаты Чукотского автономного округа на 2021 год,</w:t>
      </w:r>
      <w:r w:rsidRPr="002A6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</w:t>
      </w:r>
      <w:bookmarkStart w:id="0" w:name="_Hlk89357724"/>
      <w:r w:rsidRPr="002A626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2A6260">
        <w:rPr>
          <w:rFonts w:ascii="Times New Roman" w:hAnsi="Times New Roman" w:cs="Times New Roman"/>
          <w:sz w:val="28"/>
          <w:szCs w:val="28"/>
        </w:rPr>
        <w:t>Проверка использования средств окружного бюджета, предоставленных Департаменту природных ресурсов и экологии Чукотского автономного округа на реализацию мероприятий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</w:r>
      <w:bookmarkStart w:id="1" w:name="_GoBack"/>
      <w:bookmarkEnd w:id="1"/>
      <w:r w:rsidRPr="002A6260">
        <w:rPr>
          <w:rFonts w:ascii="Times New Roman" w:hAnsi="Times New Roman" w:cs="Times New Roman"/>
          <w:sz w:val="28"/>
          <w:szCs w:val="28"/>
        </w:rPr>
        <w:t>, а также на обеспечение мероприятий по защите от тундровых пожаров и предупреждения чрезвычайных ситуаций, обусловленных природными пожарами, в 2020 году и истекшем периоде 2021 года»</w:t>
      </w:r>
      <w:bookmarkEnd w:id="0"/>
      <w:r w:rsidRPr="002A6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которого рассмотрены на очередном заседании Коллегии.</w:t>
      </w:r>
    </w:p>
    <w:p w:rsidR="0048310C" w:rsidRDefault="0048310C" w:rsidP="00483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В проверяемом периоде Департаменту природных ресурсов на реализацию мероприятий подпрограммы «Обеспечение использования, охраны и защиты лесов»</w:t>
      </w:r>
      <w:r w:rsidRPr="00483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25058C">
        <w:rPr>
          <w:rFonts w:ascii="Times New Roman" w:hAnsi="Times New Roman" w:cs="Times New Roman"/>
          <w:sz w:val="28"/>
          <w:szCs w:val="28"/>
        </w:rPr>
        <w:t>8 072,8 тыс. рублей и на обеспечение мероприятий по защите от тундровых пожаров и предупреждения чрезвычайных ситуаций, обусловленных природными пожарами,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Чукотского автономного округа 7 298,6 тыс. рублей.</w:t>
      </w:r>
    </w:p>
    <w:p w:rsidR="00F243CF" w:rsidRDefault="002A6260" w:rsidP="002A62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260">
        <w:rPr>
          <w:rFonts w:ascii="Times New Roman" w:hAnsi="Times New Roman" w:cs="Times New Roman"/>
          <w:sz w:val="28"/>
          <w:szCs w:val="28"/>
        </w:rPr>
        <w:t>В 2020 – 2021 годах реализация мероприятий подпрограммы «Обеспечение использования, охраны и защиты лесов» осуществлялась Департаментом природных ресурсов</w:t>
      </w:r>
      <w:r w:rsidR="0025058C">
        <w:rPr>
          <w:rFonts w:ascii="Times New Roman" w:hAnsi="Times New Roman" w:cs="Times New Roman"/>
          <w:sz w:val="28"/>
          <w:szCs w:val="28"/>
        </w:rPr>
        <w:t xml:space="preserve"> и экологии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ответственным исполнителем</w:t>
      </w:r>
      <w:r w:rsidR="0025058C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260">
        <w:rPr>
          <w:rFonts w:ascii="Times New Roman" w:hAnsi="Times New Roman" w:cs="Times New Roman"/>
          <w:sz w:val="28"/>
          <w:szCs w:val="28"/>
        </w:rPr>
        <w:t xml:space="preserve"> во взаимодействии с участником</w:t>
      </w:r>
      <w:r w:rsidR="0025058C">
        <w:rPr>
          <w:rFonts w:ascii="Times New Roman" w:hAnsi="Times New Roman" w:cs="Times New Roman"/>
          <w:sz w:val="28"/>
          <w:szCs w:val="28"/>
        </w:rPr>
        <w:t> </w:t>
      </w:r>
      <w:r w:rsidRPr="002A6260">
        <w:rPr>
          <w:rFonts w:ascii="Times New Roman" w:hAnsi="Times New Roman" w:cs="Times New Roman"/>
          <w:sz w:val="28"/>
          <w:szCs w:val="28"/>
        </w:rPr>
        <w:t>–</w:t>
      </w:r>
      <w:r w:rsidR="0025058C">
        <w:rPr>
          <w:rFonts w:ascii="Times New Roman" w:hAnsi="Times New Roman" w:cs="Times New Roman"/>
          <w:sz w:val="28"/>
          <w:szCs w:val="28"/>
        </w:rPr>
        <w:t> </w:t>
      </w:r>
      <w:r w:rsidRPr="002A6260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A6260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A626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A6260">
        <w:rPr>
          <w:rFonts w:ascii="Times New Roman" w:hAnsi="Times New Roman" w:cs="Times New Roman"/>
          <w:color w:val="000000"/>
          <w:sz w:val="28"/>
          <w:szCs w:val="28"/>
        </w:rPr>
        <w:t xml:space="preserve"> Чукотского автономного округа «База авиационной охраны лесов»</w:t>
      </w:r>
      <w:r w:rsidR="00F24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260" w:rsidRDefault="00F243CF" w:rsidP="002A62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ГАУ «Авиабаза»</w:t>
      </w:r>
      <w:r w:rsidR="002A6260" w:rsidRPr="002A626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предоставлялись средства в виде </w:t>
      </w:r>
      <w:r w:rsidR="002A6260" w:rsidRPr="002A6260">
        <w:rPr>
          <w:rFonts w:ascii="Times New Roman" w:hAnsi="Times New Roman" w:cs="Times New Roman"/>
          <w:sz w:val="28"/>
          <w:szCs w:val="28"/>
        </w:rPr>
        <w:t>субсидий на выполнение государственного задания, субсидий на иные цели,  в 2020 году – дополнительно предоставлена субсидия на осуществление капитальных вложений в приобретение объекта недвижимого имущества в собственность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средства </w:t>
      </w:r>
      <w:r w:rsidRPr="0025058C">
        <w:rPr>
          <w:rFonts w:ascii="Times New Roman" w:hAnsi="Times New Roman" w:cs="Times New Roman"/>
          <w:sz w:val="28"/>
          <w:szCs w:val="28"/>
        </w:rPr>
        <w:t>Резервного фонда Правительства Чукотского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 общей сумме 15 371,4 тыс. рублей.</w:t>
      </w:r>
    </w:p>
    <w:p w:rsidR="00F243CF" w:rsidRDefault="00F243CF" w:rsidP="00F243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Фактическое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25058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058C">
        <w:rPr>
          <w:rFonts w:ascii="Times New Roman" w:hAnsi="Times New Roman" w:cs="Times New Roman"/>
          <w:sz w:val="28"/>
          <w:szCs w:val="28"/>
        </w:rPr>
        <w:t>,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58C">
        <w:rPr>
          <w:rFonts w:ascii="Times New Roman" w:hAnsi="Times New Roman" w:cs="Times New Roman"/>
          <w:sz w:val="28"/>
          <w:szCs w:val="28"/>
        </w:rPr>
        <w:t xml:space="preserve"> и 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58C">
        <w:rPr>
          <w:rFonts w:ascii="Times New Roman" w:hAnsi="Times New Roman" w:cs="Times New Roman"/>
          <w:sz w:val="28"/>
          <w:szCs w:val="28"/>
        </w:rPr>
        <w:t xml:space="preserve">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C">
        <w:rPr>
          <w:rFonts w:ascii="Times New Roman" w:hAnsi="Times New Roman" w:cs="Times New Roman"/>
          <w:sz w:val="28"/>
          <w:szCs w:val="28"/>
        </w:rPr>
        <w:t>составило 7 753,0 тыс. рублей</w:t>
      </w:r>
      <w:r w:rsidR="004A27AC">
        <w:rPr>
          <w:rFonts w:ascii="Times New Roman" w:hAnsi="Times New Roman" w:cs="Times New Roman"/>
          <w:sz w:val="28"/>
          <w:szCs w:val="28"/>
        </w:rPr>
        <w:t>,</w:t>
      </w:r>
      <w:r w:rsidRPr="0025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5058C">
        <w:rPr>
          <w:rFonts w:ascii="Times New Roman" w:hAnsi="Times New Roman" w:cs="Times New Roman"/>
          <w:sz w:val="28"/>
          <w:szCs w:val="28"/>
        </w:rPr>
        <w:t xml:space="preserve"> тушени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58C">
        <w:rPr>
          <w:rFonts w:ascii="Times New Roman" w:hAnsi="Times New Roman" w:cs="Times New Roman"/>
          <w:sz w:val="28"/>
          <w:szCs w:val="28"/>
        </w:rPr>
        <w:t xml:space="preserve"> пожаров на оленьих пастбищах за счет средств Резервного фонда Правительства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3CF">
        <w:rPr>
          <w:rFonts w:ascii="Times New Roman" w:hAnsi="Times New Roman" w:cs="Times New Roman"/>
          <w:sz w:val="28"/>
          <w:szCs w:val="28"/>
        </w:rPr>
        <w:t xml:space="preserve"> </w:t>
      </w:r>
      <w:r w:rsidRPr="0025058C">
        <w:rPr>
          <w:rFonts w:ascii="Times New Roman" w:hAnsi="Times New Roman" w:cs="Times New Roman"/>
          <w:sz w:val="28"/>
          <w:szCs w:val="28"/>
        </w:rPr>
        <w:t>7 298,6 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260" w:rsidRDefault="0025058C" w:rsidP="002A6260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8C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</w:t>
      </w:r>
      <w:r w:rsidR="002A6260" w:rsidRPr="0025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нарушения бюджетного законодательства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природных ресурсов </w:t>
      </w:r>
      <w:r w:rsidR="002A6260" w:rsidRPr="0025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осуществление капитальных вложений в приобретение объекта недвижимого имущества на сумму 4 859,0 тыс. рублей. </w:t>
      </w:r>
    </w:p>
    <w:p w:rsidR="00D37F21" w:rsidRPr="00D37F21" w:rsidRDefault="00F243CF" w:rsidP="00D37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7F21" w:rsidRPr="00D37F21">
        <w:rPr>
          <w:rFonts w:ascii="Times New Roman" w:hAnsi="Times New Roman" w:cs="Times New Roman"/>
          <w:sz w:val="28"/>
          <w:szCs w:val="28"/>
        </w:rPr>
        <w:t xml:space="preserve">одведомственным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ГАУ «Авиабаза» нарушены </w:t>
      </w:r>
      <w:r w:rsidR="00D37F21" w:rsidRPr="00D37F21">
        <w:rPr>
          <w:rFonts w:ascii="Times New Roman" w:hAnsi="Times New Roman" w:cs="Times New Roman"/>
          <w:sz w:val="28"/>
          <w:szCs w:val="28"/>
        </w:rPr>
        <w:t>процедуры заключения государственного контракта на приобретение объектов недвижимого имущества,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7F21" w:rsidRPr="00D37F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7F21" w:rsidRPr="00D37F21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37F21" w:rsidRPr="00D37F2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E52922" w:rsidRDefault="00E52922" w:rsidP="00E529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922">
        <w:rPr>
          <w:rFonts w:ascii="Times New Roman" w:hAnsi="Times New Roman" w:cs="Times New Roman"/>
          <w:sz w:val="28"/>
          <w:szCs w:val="28"/>
        </w:rPr>
        <w:t xml:space="preserve">осле введения в эксплуатацию новых двух гаражных боксов, используемых  для размещения имеющейся техники  и иного движимого имущества, закрепленного за </w:t>
      </w:r>
      <w:r w:rsidR="00F243CF">
        <w:rPr>
          <w:rFonts w:ascii="Times New Roman" w:hAnsi="Times New Roman" w:cs="Times New Roman"/>
          <w:sz w:val="28"/>
          <w:szCs w:val="28"/>
        </w:rPr>
        <w:t>ГАУ «Авиабаза»</w:t>
      </w:r>
      <w:r w:rsidRPr="00E52922">
        <w:rPr>
          <w:rFonts w:ascii="Times New Roman" w:hAnsi="Times New Roman" w:cs="Times New Roman"/>
          <w:sz w:val="28"/>
          <w:szCs w:val="28"/>
        </w:rPr>
        <w:t xml:space="preserve">, </w:t>
      </w:r>
      <w:r w:rsidR="00F243CF">
        <w:rPr>
          <w:rFonts w:ascii="Times New Roman" w:hAnsi="Times New Roman" w:cs="Times New Roman"/>
          <w:sz w:val="28"/>
          <w:szCs w:val="28"/>
        </w:rPr>
        <w:t>меры по списанию (передаче)</w:t>
      </w:r>
      <w:r w:rsidRPr="00E52922">
        <w:rPr>
          <w:rFonts w:ascii="Times New Roman" w:hAnsi="Times New Roman" w:cs="Times New Roman"/>
          <w:sz w:val="28"/>
          <w:szCs w:val="28"/>
        </w:rPr>
        <w:t xml:space="preserve"> трех гаражных бокс</w:t>
      </w:r>
      <w:r w:rsidR="004F221B">
        <w:rPr>
          <w:rFonts w:ascii="Times New Roman" w:hAnsi="Times New Roman" w:cs="Times New Roman"/>
          <w:sz w:val="28"/>
          <w:szCs w:val="28"/>
        </w:rPr>
        <w:t>ов</w:t>
      </w:r>
      <w:r w:rsidRPr="00E52922">
        <w:rPr>
          <w:rFonts w:ascii="Times New Roman" w:hAnsi="Times New Roman" w:cs="Times New Roman"/>
          <w:sz w:val="28"/>
          <w:szCs w:val="28"/>
        </w:rPr>
        <w:t xml:space="preserve">, находящихся в аварийном и ограниченно работоспособном состоянии, </w:t>
      </w:r>
      <w:r w:rsidR="004F221B">
        <w:rPr>
          <w:rFonts w:ascii="Times New Roman" w:hAnsi="Times New Roman" w:cs="Times New Roman"/>
          <w:sz w:val="28"/>
          <w:szCs w:val="28"/>
        </w:rPr>
        <w:t>не принимались, что</w:t>
      </w:r>
      <w:r w:rsidRPr="00E52922">
        <w:rPr>
          <w:rFonts w:ascii="Times New Roman" w:hAnsi="Times New Roman" w:cs="Times New Roman"/>
          <w:sz w:val="28"/>
          <w:szCs w:val="28"/>
        </w:rPr>
        <w:t xml:space="preserve"> повлекл</w:t>
      </w:r>
      <w:r w:rsidR="004F221B">
        <w:rPr>
          <w:rFonts w:ascii="Times New Roman" w:hAnsi="Times New Roman" w:cs="Times New Roman"/>
          <w:sz w:val="28"/>
          <w:szCs w:val="28"/>
        </w:rPr>
        <w:t>о</w:t>
      </w:r>
      <w:r w:rsidRPr="00E52922">
        <w:rPr>
          <w:rFonts w:ascii="Times New Roman" w:hAnsi="Times New Roman" w:cs="Times New Roman"/>
          <w:sz w:val="28"/>
          <w:szCs w:val="28"/>
        </w:rPr>
        <w:t xml:space="preserve"> избыточные расходы на их содержание за счет бюджетных средств на сумму 16,9 тыс. рублей.</w:t>
      </w:r>
    </w:p>
    <w:p w:rsidR="00E52922" w:rsidRPr="00E52922" w:rsidRDefault="00E52922" w:rsidP="00E529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22">
        <w:rPr>
          <w:rFonts w:ascii="Times New Roman" w:hAnsi="Times New Roman" w:cs="Times New Roman"/>
          <w:sz w:val="28"/>
          <w:szCs w:val="28"/>
        </w:rPr>
        <w:tab/>
        <w:t>При использовании бюджетных средств</w:t>
      </w:r>
      <w:r w:rsidR="004F221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E52922">
        <w:rPr>
          <w:rFonts w:ascii="Times New Roman" w:hAnsi="Times New Roman" w:cs="Times New Roman"/>
          <w:sz w:val="28"/>
          <w:szCs w:val="28"/>
        </w:rPr>
        <w:t xml:space="preserve"> достигнуты значения  целевых показателей, предусмотренных в рамках реализации мероприятий подпрограммы «Обеспечение использования, охраны и защиты лесов»</w:t>
      </w:r>
      <w:r w:rsidR="004F221B">
        <w:rPr>
          <w:rFonts w:ascii="Times New Roman" w:hAnsi="Times New Roman" w:cs="Times New Roman"/>
          <w:sz w:val="28"/>
          <w:szCs w:val="28"/>
        </w:rPr>
        <w:t xml:space="preserve">, а общая площадь 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ликвидированных </w:t>
      </w:r>
      <w:r w:rsidR="004F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тундровых 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состав</w:t>
      </w:r>
      <w:r w:rsidR="004F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</w:t>
      </w:r>
      <w:r w:rsidR="004F2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4F221B" w:rsidRPr="00E52922">
        <w:rPr>
          <w:rFonts w:ascii="Times New Roman" w:hAnsi="Times New Roman" w:cs="Times New Roman"/>
          <w:sz w:val="28"/>
          <w:szCs w:val="28"/>
        </w:rPr>
        <w:t>: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57 га, в 2021 году</w:t>
      </w:r>
      <w:r w:rsidR="004F2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221B" w:rsidRPr="00E52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420 га.</w:t>
      </w:r>
    </w:p>
    <w:p w:rsidR="004A0580" w:rsidRDefault="004F221B" w:rsidP="004A0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0580">
        <w:rPr>
          <w:rFonts w:ascii="Times New Roman" w:eastAsia="Times New Roman" w:hAnsi="Times New Roman" w:cs="Times New Roman"/>
          <w:sz w:val="28"/>
          <w:szCs w:val="28"/>
        </w:rPr>
        <w:t xml:space="preserve">о 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4A0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91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8B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Pr="008B2917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80">
        <w:rPr>
          <w:rFonts w:ascii="Times New Roman" w:hAnsi="Times New Roman" w:cs="Times New Roman"/>
          <w:sz w:val="28"/>
          <w:szCs w:val="28"/>
        </w:rPr>
        <w:t>направлен</w:t>
      </w:r>
      <w:r w:rsidR="006D675D">
        <w:rPr>
          <w:rFonts w:ascii="Times New Roman" w:hAnsi="Times New Roman" w:cs="Times New Roman"/>
          <w:sz w:val="28"/>
          <w:szCs w:val="28"/>
        </w:rPr>
        <w:t>о</w:t>
      </w:r>
      <w:r w:rsidR="004A058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675D">
        <w:rPr>
          <w:rFonts w:ascii="Times New Roman" w:hAnsi="Times New Roman" w:cs="Times New Roman"/>
          <w:sz w:val="28"/>
          <w:szCs w:val="28"/>
        </w:rPr>
        <w:t>е</w:t>
      </w:r>
      <w:r w:rsidR="004A0580">
        <w:rPr>
          <w:rFonts w:ascii="Times New Roman" w:hAnsi="Times New Roman"/>
          <w:sz w:val="28"/>
          <w:szCs w:val="28"/>
        </w:rPr>
        <w:t>.</w:t>
      </w:r>
    </w:p>
    <w:p w:rsidR="004A0580" w:rsidRPr="000A697A" w:rsidRDefault="004A0580" w:rsidP="004A0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О</w:t>
      </w:r>
      <w:r w:rsidR="004F221B">
        <w:rPr>
          <w:rFonts w:ascii="Times New Roman" w:hAnsi="Times New Roman" w:cs="Times New Roman"/>
          <w:sz w:val="28"/>
          <w:szCs w:val="28"/>
        </w:rPr>
        <w:t xml:space="preserve"> </w:t>
      </w:r>
      <w:r w:rsidRPr="00490A1E">
        <w:rPr>
          <w:rFonts w:ascii="Times New Roman" w:hAnsi="Times New Roman" w:cs="Times New Roman"/>
          <w:sz w:val="28"/>
          <w:szCs w:val="28"/>
        </w:rPr>
        <w:t xml:space="preserve">результатах контрольного мероприятия </w:t>
      </w:r>
      <w:r w:rsidR="004F221B">
        <w:rPr>
          <w:rFonts w:ascii="Times New Roman" w:hAnsi="Times New Roman" w:cs="Times New Roman"/>
          <w:sz w:val="28"/>
          <w:szCs w:val="28"/>
        </w:rPr>
        <w:t xml:space="preserve">проинформирована </w:t>
      </w:r>
      <w:r w:rsidRPr="00490A1E">
        <w:rPr>
          <w:rFonts w:ascii="Times New Roman" w:hAnsi="Times New Roman" w:cs="Times New Roman"/>
          <w:sz w:val="28"/>
          <w:szCs w:val="28"/>
        </w:rPr>
        <w:t>Дум</w:t>
      </w:r>
      <w:r w:rsidR="004F221B">
        <w:rPr>
          <w:rFonts w:ascii="Times New Roman" w:hAnsi="Times New Roman" w:cs="Times New Roman"/>
          <w:sz w:val="28"/>
          <w:szCs w:val="28"/>
        </w:rPr>
        <w:t>а</w:t>
      </w:r>
      <w:r w:rsidRPr="00490A1E">
        <w:rPr>
          <w:rFonts w:ascii="Times New Roman" w:hAnsi="Times New Roman" w:cs="Times New Roman"/>
          <w:sz w:val="28"/>
          <w:szCs w:val="28"/>
        </w:rPr>
        <w:t xml:space="preserve"> и Губернатор Чукотского автономного округа.</w:t>
      </w:r>
      <w:r w:rsidR="0031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11" w:rsidRPr="003B4DC8" w:rsidRDefault="0018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811" w:rsidRPr="003B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D8" w:rsidRDefault="00A954D8" w:rsidP="00DF129B">
      <w:pPr>
        <w:spacing w:after="0" w:line="240" w:lineRule="auto"/>
      </w:pPr>
      <w:r>
        <w:separator/>
      </w:r>
    </w:p>
  </w:endnote>
  <w:endnote w:type="continuationSeparator" w:id="0">
    <w:p w:rsidR="00A954D8" w:rsidRDefault="00A954D8" w:rsidP="00D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D8" w:rsidRDefault="00A954D8" w:rsidP="00DF129B">
      <w:pPr>
        <w:spacing w:after="0" w:line="240" w:lineRule="auto"/>
      </w:pPr>
      <w:r>
        <w:separator/>
      </w:r>
    </w:p>
  </w:footnote>
  <w:footnote w:type="continuationSeparator" w:id="0">
    <w:p w:rsidR="00A954D8" w:rsidRDefault="00A954D8" w:rsidP="00DF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0498C"/>
    <w:rsid w:val="00024748"/>
    <w:rsid w:val="000311C9"/>
    <w:rsid w:val="00065A1A"/>
    <w:rsid w:val="000B1412"/>
    <w:rsid w:val="000D62A0"/>
    <w:rsid w:val="00111FF2"/>
    <w:rsid w:val="00152537"/>
    <w:rsid w:val="00186811"/>
    <w:rsid w:val="001B1264"/>
    <w:rsid w:val="001B27DC"/>
    <w:rsid w:val="001B53C8"/>
    <w:rsid w:val="001D38E4"/>
    <w:rsid w:val="001D7ED4"/>
    <w:rsid w:val="00226BAC"/>
    <w:rsid w:val="002333BA"/>
    <w:rsid w:val="0025058C"/>
    <w:rsid w:val="00257338"/>
    <w:rsid w:val="002664FC"/>
    <w:rsid w:val="00275915"/>
    <w:rsid w:val="002A6260"/>
    <w:rsid w:val="002C0EE1"/>
    <w:rsid w:val="0030502F"/>
    <w:rsid w:val="003167C4"/>
    <w:rsid w:val="00393789"/>
    <w:rsid w:val="003B0ED1"/>
    <w:rsid w:val="0042273C"/>
    <w:rsid w:val="004320C5"/>
    <w:rsid w:val="00455823"/>
    <w:rsid w:val="004574F7"/>
    <w:rsid w:val="00457F0E"/>
    <w:rsid w:val="004670A8"/>
    <w:rsid w:val="00475523"/>
    <w:rsid w:val="0048128C"/>
    <w:rsid w:val="0048310C"/>
    <w:rsid w:val="004A0580"/>
    <w:rsid w:val="004A27AC"/>
    <w:rsid w:val="004B142F"/>
    <w:rsid w:val="004F221B"/>
    <w:rsid w:val="004F4D34"/>
    <w:rsid w:val="00522027"/>
    <w:rsid w:val="00523DEE"/>
    <w:rsid w:val="00524192"/>
    <w:rsid w:val="00551FCF"/>
    <w:rsid w:val="00554129"/>
    <w:rsid w:val="005613B1"/>
    <w:rsid w:val="005973CA"/>
    <w:rsid w:val="005C3FDE"/>
    <w:rsid w:val="005F58F1"/>
    <w:rsid w:val="00657956"/>
    <w:rsid w:val="006D675D"/>
    <w:rsid w:val="006F1A71"/>
    <w:rsid w:val="00721E36"/>
    <w:rsid w:val="00734741"/>
    <w:rsid w:val="007972D9"/>
    <w:rsid w:val="0081056D"/>
    <w:rsid w:val="00833134"/>
    <w:rsid w:val="0083471A"/>
    <w:rsid w:val="009170FA"/>
    <w:rsid w:val="0093736F"/>
    <w:rsid w:val="009A0AE1"/>
    <w:rsid w:val="009B54D8"/>
    <w:rsid w:val="009F7BDD"/>
    <w:rsid w:val="00A0308B"/>
    <w:rsid w:val="00A94CA0"/>
    <w:rsid w:val="00A954D8"/>
    <w:rsid w:val="00A96494"/>
    <w:rsid w:val="00AF6041"/>
    <w:rsid w:val="00B04C0D"/>
    <w:rsid w:val="00B17892"/>
    <w:rsid w:val="00B569A0"/>
    <w:rsid w:val="00B835FB"/>
    <w:rsid w:val="00C03A4F"/>
    <w:rsid w:val="00C04615"/>
    <w:rsid w:val="00C7566A"/>
    <w:rsid w:val="00C90245"/>
    <w:rsid w:val="00CC422D"/>
    <w:rsid w:val="00CF5E79"/>
    <w:rsid w:val="00D26140"/>
    <w:rsid w:val="00D37F21"/>
    <w:rsid w:val="00DF129B"/>
    <w:rsid w:val="00E2284A"/>
    <w:rsid w:val="00E52922"/>
    <w:rsid w:val="00E8311B"/>
    <w:rsid w:val="00EA5F29"/>
    <w:rsid w:val="00EB55B9"/>
    <w:rsid w:val="00ED6602"/>
    <w:rsid w:val="00F243CF"/>
    <w:rsid w:val="00F52BEE"/>
    <w:rsid w:val="00FB5555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EFBD-3785-4492-B45D-E00913E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iPriority w:val="99"/>
    <w:unhideWhenUsed/>
    <w:qFormat/>
    <w:rsid w:val="00DF1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DF129B"/>
    <w:rPr>
      <w:sz w:val="20"/>
      <w:szCs w:val="20"/>
    </w:rPr>
  </w:style>
  <w:style w:type="character" w:styleId="a5">
    <w:name w:val="footnote reference"/>
    <w:aliases w:val="текст сноски,Знак сноски-FN,Ciae niinee-FN,Знак сноски 1,Ciae niinee 1"/>
    <w:basedOn w:val="a0"/>
    <w:uiPriority w:val="99"/>
    <w:unhideWhenUsed/>
    <w:rsid w:val="00DF129B"/>
    <w:rPr>
      <w:vertAlign w:val="superscript"/>
    </w:rPr>
  </w:style>
  <w:style w:type="paragraph" w:customStyle="1" w:styleId="ConsPlusNormal">
    <w:name w:val="ConsPlusNormal"/>
    <w:link w:val="ConsPlusNormal0"/>
    <w:rsid w:val="00F5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BE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450F-C11D-4437-8412-EF302DC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М.В. Чекмарева</dc:creator>
  <cp:keywords/>
  <dc:description/>
  <cp:lastModifiedBy>Оксана Тодавчич</cp:lastModifiedBy>
  <cp:revision>12</cp:revision>
  <cp:lastPrinted>2021-12-02T23:37:00Z</cp:lastPrinted>
  <dcterms:created xsi:type="dcterms:W3CDTF">2021-04-01T22:38:00Z</dcterms:created>
  <dcterms:modified xsi:type="dcterms:W3CDTF">2021-12-02T23:38:00Z</dcterms:modified>
</cp:coreProperties>
</file>