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03" w:rsidRDefault="008C1403" w:rsidP="00731A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31AB7" w:rsidRDefault="008C1403" w:rsidP="00731A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731AB7">
        <w:rPr>
          <w:sz w:val="28"/>
          <w:szCs w:val="28"/>
        </w:rPr>
        <w:t xml:space="preserve"> Счетной палаты</w:t>
      </w:r>
    </w:p>
    <w:p w:rsidR="00731AB7" w:rsidRPr="00B23B68" w:rsidRDefault="00731AB7" w:rsidP="00731A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3B68">
        <w:rPr>
          <w:sz w:val="28"/>
          <w:szCs w:val="28"/>
        </w:rPr>
        <w:t>Чукотского</w:t>
      </w:r>
      <w:r>
        <w:rPr>
          <w:sz w:val="28"/>
          <w:szCs w:val="28"/>
        </w:rPr>
        <w:t xml:space="preserve"> </w:t>
      </w:r>
      <w:r w:rsidRPr="00B23B68">
        <w:rPr>
          <w:sz w:val="28"/>
          <w:szCs w:val="28"/>
        </w:rPr>
        <w:t>автономного округа</w:t>
      </w:r>
    </w:p>
    <w:p w:rsidR="00731AB7" w:rsidRPr="00B23B68" w:rsidRDefault="002A64ED" w:rsidP="00731AB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2A64ED">
        <w:rPr>
          <w:sz w:val="28"/>
          <w:szCs w:val="28"/>
        </w:rPr>
        <w:t>от 08</w:t>
      </w:r>
      <w:r w:rsidR="003531B1" w:rsidRPr="002A64ED">
        <w:rPr>
          <w:sz w:val="28"/>
          <w:szCs w:val="28"/>
        </w:rPr>
        <w:t>.11</w:t>
      </w:r>
      <w:r w:rsidR="00731AB7" w:rsidRPr="002A64ED">
        <w:rPr>
          <w:sz w:val="28"/>
          <w:szCs w:val="28"/>
        </w:rPr>
        <w:t>.</w:t>
      </w:r>
      <w:r w:rsidR="007E3806" w:rsidRPr="002A64ED">
        <w:rPr>
          <w:sz w:val="28"/>
          <w:szCs w:val="28"/>
        </w:rPr>
        <w:t>2017</w:t>
      </w:r>
      <w:r w:rsidR="00731AB7" w:rsidRPr="002A64ED">
        <w:rPr>
          <w:sz w:val="28"/>
          <w:szCs w:val="28"/>
        </w:rPr>
        <w:t xml:space="preserve"> г</w:t>
      </w:r>
      <w:r w:rsidRPr="002A64ED">
        <w:rPr>
          <w:sz w:val="28"/>
          <w:szCs w:val="28"/>
        </w:rPr>
        <w:t>. № 113</w:t>
      </w:r>
      <w:r w:rsidR="001A0282" w:rsidRPr="002A64ED">
        <w:rPr>
          <w:sz w:val="28"/>
          <w:szCs w:val="28"/>
        </w:rPr>
        <w:t>-</w:t>
      </w:r>
      <w:r w:rsidR="00731AB7" w:rsidRPr="002A64ED">
        <w:rPr>
          <w:sz w:val="28"/>
          <w:szCs w:val="28"/>
        </w:rPr>
        <w:t>о/</w:t>
      </w:r>
      <w:proofErr w:type="spellStart"/>
      <w:r w:rsidR="00731AB7" w:rsidRPr="002A64ED">
        <w:rPr>
          <w:sz w:val="28"/>
          <w:szCs w:val="28"/>
        </w:rPr>
        <w:t>д</w:t>
      </w:r>
      <w:proofErr w:type="spellEnd"/>
    </w:p>
    <w:p w:rsidR="00731AB7" w:rsidRDefault="00731AB7" w:rsidP="00731A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1AB7" w:rsidRDefault="00731AB7" w:rsidP="00731A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31AB7" w:rsidRDefault="00731AB7" w:rsidP="00731A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09D6" w:rsidRPr="00B23B68" w:rsidRDefault="008109D6" w:rsidP="00731AB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3806" w:rsidRDefault="007E3806" w:rsidP="007E38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  <w:r w:rsidR="00731A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Счетной палаты </w:t>
      </w:r>
    </w:p>
    <w:p w:rsidR="00731AB7" w:rsidRDefault="007E3806" w:rsidP="00731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отношении обработки </w:t>
      </w:r>
      <w:r w:rsidR="00731AB7">
        <w:rPr>
          <w:b/>
          <w:bCs/>
          <w:sz w:val="28"/>
          <w:szCs w:val="28"/>
        </w:rPr>
        <w:t>персональных данных</w:t>
      </w:r>
    </w:p>
    <w:p w:rsidR="00731AB7" w:rsidRDefault="00731AB7" w:rsidP="00731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государственных гражданских служащих и иных работников</w:t>
      </w:r>
    </w:p>
    <w:p w:rsidR="00731AB7" w:rsidRPr="00B23B68" w:rsidRDefault="007E3806" w:rsidP="00731A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Счетной палаты</w:t>
      </w:r>
      <w:r w:rsidR="00731AB7">
        <w:rPr>
          <w:b/>
          <w:bCs/>
          <w:sz w:val="28"/>
          <w:szCs w:val="28"/>
        </w:rPr>
        <w:t xml:space="preserve"> Чукотского автономного округа</w:t>
      </w:r>
    </w:p>
    <w:p w:rsidR="00731AB7" w:rsidRPr="00B23B68" w:rsidRDefault="00731AB7" w:rsidP="00731A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AB7" w:rsidRPr="001D2743" w:rsidRDefault="00731AB7" w:rsidP="00731A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5"/>
      <w:bookmarkEnd w:id="0"/>
      <w:r>
        <w:rPr>
          <w:b/>
          <w:sz w:val="28"/>
          <w:szCs w:val="28"/>
        </w:rPr>
        <w:t>1</w:t>
      </w:r>
      <w:r w:rsidR="008109D6">
        <w:rPr>
          <w:b/>
          <w:sz w:val="28"/>
          <w:szCs w:val="28"/>
        </w:rPr>
        <w:t>. </w:t>
      </w:r>
      <w:r w:rsidRPr="001D2743">
        <w:rPr>
          <w:b/>
          <w:sz w:val="28"/>
          <w:szCs w:val="28"/>
        </w:rPr>
        <w:t>Общие положения</w:t>
      </w:r>
    </w:p>
    <w:p w:rsidR="00731AB7" w:rsidRPr="00B23B68" w:rsidRDefault="00731AB7" w:rsidP="00731A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3806" w:rsidRPr="007E3806" w:rsidRDefault="00731AB7" w:rsidP="007E38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E3806" w:rsidRPr="007E3806">
        <w:rPr>
          <w:sz w:val="28"/>
          <w:szCs w:val="28"/>
        </w:rPr>
        <w:t xml:space="preserve"> Счетная палата </w:t>
      </w:r>
      <w:r w:rsidR="007E3806">
        <w:rPr>
          <w:sz w:val="28"/>
          <w:szCs w:val="28"/>
        </w:rPr>
        <w:t>Чукотского автономного округа</w:t>
      </w:r>
      <w:r w:rsidR="00AD2891">
        <w:rPr>
          <w:sz w:val="28"/>
          <w:szCs w:val="28"/>
        </w:rPr>
        <w:t xml:space="preserve"> (далее - Счетная палата) </w:t>
      </w:r>
      <w:r w:rsidR="007E3806" w:rsidRPr="007E3806">
        <w:rPr>
          <w:sz w:val="28"/>
          <w:szCs w:val="28"/>
        </w:rPr>
        <w:t xml:space="preserve"> выполняя требования Федерального закона от 27 июля 2006 года № 152-ФЗ «О персональных данных», публикует в</w:t>
      </w:r>
      <w:r w:rsidR="007E3806">
        <w:rPr>
          <w:sz w:val="28"/>
          <w:szCs w:val="28"/>
        </w:rPr>
        <w:t xml:space="preserve"> свободном доступе настоящую по</w:t>
      </w:r>
      <w:r w:rsidR="007E3806" w:rsidRPr="007E3806">
        <w:rPr>
          <w:sz w:val="28"/>
          <w:szCs w:val="28"/>
        </w:rPr>
        <w:t>литику в отношении обработки персональных данных и сведения о реализуемых требованиях к защите персональных данных.</w:t>
      </w:r>
    </w:p>
    <w:p w:rsidR="00D12F31" w:rsidRPr="00D12F31" w:rsidRDefault="00D12F31" w:rsidP="00D12F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1</w:t>
      </w:r>
      <w:r w:rsidRPr="00D12F31">
        <w:rPr>
          <w:sz w:val="28"/>
          <w:szCs w:val="28"/>
        </w:rPr>
        <w:t>.</w:t>
      </w:r>
      <w:r w:rsidR="003C6661">
        <w:rPr>
          <w:sz w:val="28"/>
          <w:szCs w:val="28"/>
        </w:rPr>
        <w:t>2.</w:t>
      </w:r>
      <w:r w:rsidRPr="00D12F31">
        <w:rPr>
          <w:sz w:val="28"/>
          <w:szCs w:val="28"/>
        </w:rPr>
        <w:t>Основные понятия.</w:t>
      </w:r>
    </w:p>
    <w:p w:rsidR="00D12F31" w:rsidRPr="00D12F31" w:rsidRDefault="003C6661" w:rsidP="003C66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7FBD">
        <w:rPr>
          <w:sz w:val="28"/>
          <w:szCs w:val="28"/>
        </w:rPr>
        <w:t xml:space="preserve">- </w:t>
      </w:r>
      <w:r w:rsidR="0098373D">
        <w:rPr>
          <w:sz w:val="28"/>
          <w:szCs w:val="28"/>
        </w:rPr>
        <w:t>п</w:t>
      </w:r>
      <w:r w:rsidR="00D12F31" w:rsidRPr="0098373D">
        <w:rPr>
          <w:sz w:val="28"/>
          <w:szCs w:val="28"/>
        </w:rPr>
        <w:t>ерсональные данные</w:t>
      </w:r>
      <w:r w:rsidR="00D12F31" w:rsidRPr="00D12F31">
        <w:rPr>
          <w:sz w:val="28"/>
          <w:szCs w:val="28"/>
        </w:rPr>
        <w:t xml:space="preserve"> - любая информация, относящаяся к прямо или косвенно определенному или определяемому физическому лицу - субъекту персональных данных.</w:t>
      </w:r>
    </w:p>
    <w:p w:rsidR="00264ED0" w:rsidRDefault="00517FBD" w:rsidP="0026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F31" w:rsidRPr="00D12F31">
        <w:rPr>
          <w:sz w:val="28"/>
          <w:szCs w:val="28"/>
        </w:rPr>
        <w:tab/>
      </w:r>
      <w:r w:rsidR="0098373D">
        <w:rPr>
          <w:sz w:val="28"/>
          <w:szCs w:val="28"/>
        </w:rPr>
        <w:t>о</w:t>
      </w:r>
      <w:r w:rsidR="00D12F31" w:rsidRPr="0098373D">
        <w:rPr>
          <w:sz w:val="28"/>
          <w:szCs w:val="28"/>
        </w:rPr>
        <w:t>ператор персональных данны</w:t>
      </w:r>
      <w:r w:rsidR="00D12F31" w:rsidRPr="002A64ED">
        <w:rPr>
          <w:sz w:val="28"/>
          <w:szCs w:val="28"/>
        </w:rPr>
        <w:t>х</w:t>
      </w:r>
      <w:r w:rsidR="00D12F31">
        <w:rPr>
          <w:sz w:val="28"/>
          <w:szCs w:val="28"/>
        </w:rPr>
        <w:t xml:space="preserve"> (</w:t>
      </w:r>
      <w:r w:rsidR="00D12F31" w:rsidRPr="00D12F31">
        <w:rPr>
          <w:sz w:val="28"/>
          <w:szCs w:val="28"/>
        </w:rPr>
        <w:t>оператор</w:t>
      </w:r>
      <w:r w:rsidR="00D12F31">
        <w:rPr>
          <w:sz w:val="28"/>
          <w:szCs w:val="28"/>
        </w:rPr>
        <w:t>)</w:t>
      </w:r>
      <w:r w:rsidR="00D12F31" w:rsidRPr="00D12F31">
        <w:rPr>
          <w:sz w:val="28"/>
          <w:szCs w:val="28"/>
        </w:rPr>
        <w:t xml:space="preserve"> </w:t>
      </w:r>
      <w:r w:rsidR="00D12F31">
        <w:rPr>
          <w:sz w:val="28"/>
          <w:szCs w:val="28"/>
        </w:rPr>
        <w:t xml:space="preserve">- </w:t>
      </w:r>
      <w:r w:rsidR="00D12F31" w:rsidRPr="007E3806">
        <w:rPr>
          <w:sz w:val="28"/>
          <w:szCs w:val="28"/>
        </w:rPr>
        <w:t xml:space="preserve">Счетная палата </w:t>
      </w:r>
      <w:r w:rsidR="00D12F31" w:rsidRPr="00D12F31">
        <w:rPr>
          <w:sz w:val="28"/>
          <w:szCs w:val="28"/>
        </w:rPr>
        <w:t xml:space="preserve">самостоятельно </w:t>
      </w:r>
      <w:r w:rsidR="00D12F31">
        <w:rPr>
          <w:sz w:val="28"/>
          <w:szCs w:val="28"/>
        </w:rPr>
        <w:t>организует и осуществляет</w:t>
      </w:r>
      <w:r w:rsidR="00D12F31" w:rsidRPr="00D12F31">
        <w:rPr>
          <w:sz w:val="28"/>
          <w:szCs w:val="28"/>
        </w:rPr>
        <w:t xml:space="preserve"> обработку персональн</w:t>
      </w:r>
      <w:r w:rsidR="00D12F31">
        <w:rPr>
          <w:sz w:val="28"/>
          <w:szCs w:val="28"/>
        </w:rPr>
        <w:t>ых данных, а также определяет</w:t>
      </w:r>
      <w:r w:rsidR="00D12F31" w:rsidRPr="00D12F31">
        <w:rPr>
          <w:sz w:val="28"/>
          <w:szCs w:val="28"/>
        </w:rPr>
        <w:t xml:space="preserve"> цели обработки персональных данных, состав персональных данных, подлежащих обработке</w:t>
      </w:r>
      <w:r w:rsidR="00D12F31">
        <w:rPr>
          <w:sz w:val="28"/>
          <w:szCs w:val="28"/>
        </w:rPr>
        <w:t>, дейст</w:t>
      </w:r>
      <w:r w:rsidR="00D12F31" w:rsidRPr="00D12F31">
        <w:rPr>
          <w:sz w:val="28"/>
          <w:szCs w:val="28"/>
        </w:rPr>
        <w:t>вия и операции, совершаемые с персональными данными.</w:t>
      </w:r>
    </w:p>
    <w:p w:rsidR="00D12F31" w:rsidRDefault="00517FBD" w:rsidP="00264E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F31" w:rsidRPr="00D12F31">
        <w:rPr>
          <w:sz w:val="28"/>
          <w:szCs w:val="28"/>
        </w:rPr>
        <w:tab/>
      </w:r>
      <w:r w:rsidR="00A426C0">
        <w:rPr>
          <w:sz w:val="28"/>
          <w:szCs w:val="28"/>
        </w:rPr>
        <w:t xml:space="preserve"> </w:t>
      </w:r>
      <w:r w:rsidR="0098373D">
        <w:rPr>
          <w:sz w:val="28"/>
          <w:szCs w:val="28"/>
        </w:rPr>
        <w:t>о</w:t>
      </w:r>
      <w:r w:rsidR="00D12F31" w:rsidRPr="0098373D">
        <w:rPr>
          <w:sz w:val="28"/>
          <w:szCs w:val="28"/>
        </w:rPr>
        <w:t>бработка персональных данны</w:t>
      </w:r>
      <w:r w:rsidR="00D12F31" w:rsidRPr="00AD2891">
        <w:rPr>
          <w:sz w:val="28"/>
          <w:szCs w:val="28"/>
        </w:rPr>
        <w:t>х</w:t>
      </w:r>
      <w:r w:rsidR="00D12F31" w:rsidRPr="00D12F31">
        <w:rPr>
          <w:sz w:val="28"/>
          <w:szCs w:val="28"/>
        </w:rPr>
        <w:t xml:space="preserve"> </w:t>
      </w:r>
      <w:r w:rsidR="00D12F31" w:rsidRPr="0086742B">
        <w:rPr>
          <w:b/>
          <w:sz w:val="28"/>
          <w:szCs w:val="28"/>
        </w:rPr>
        <w:t>-</w:t>
      </w:r>
      <w:r w:rsidR="00D12F31" w:rsidRPr="00D12F31">
        <w:rPr>
          <w:sz w:val="28"/>
          <w:szCs w:val="28"/>
        </w:rPr>
        <w:t xml:space="preserve"> любое действие, операция и</w:t>
      </w:r>
      <w:r w:rsidR="00D12F31">
        <w:rPr>
          <w:sz w:val="28"/>
          <w:szCs w:val="28"/>
        </w:rPr>
        <w:t>ли совокупность действий, опера</w:t>
      </w:r>
      <w:r w:rsidR="00D12F31" w:rsidRPr="00D12F31">
        <w:rPr>
          <w:sz w:val="28"/>
          <w:szCs w:val="28"/>
        </w:rPr>
        <w:t xml:space="preserve">ций с персональными данными, совершаемых с использованием средств </w:t>
      </w:r>
      <w:r w:rsidR="00D12F31">
        <w:rPr>
          <w:sz w:val="28"/>
          <w:szCs w:val="28"/>
        </w:rPr>
        <w:t>автоматизации или без их исполь</w:t>
      </w:r>
      <w:r w:rsidR="00D12F31" w:rsidRPr="00D12F31">
        <w:rPr>
          <w:sz w:val="28"/>
          <w:szCs w:val="28"/>
        </w:rPr>
        <w:t>зования.</w:t>
      </w:r>
      <w:r w:rsidR="00264ED0">
        <w:rPr>
          <w:sz w:val="28"/>
          <w:szCs w:val="28"/>
        </w:rPr>
        <w:t xml:space="preserve"> </w:t>
      </w:r>
    </w:p>
    <w:p w:rsidR="00517FBD" w:rsidRDefault="00517FBD" w:rsidP="00517F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8373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втоматизированная обработка персональных данных - обработка персональных данных с помощью средств вычислительной техники;</w:t>
      </w:r>
    </w:p>
    <w:p w:rsidR="00517FBD" w:rsidRDefault="00517FBD" w:rsidP="009837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распространение персональных данных - действия, направленные на раскрытие персональных данных неопределенному кругу лиц;</w:t>
      </w:r>
    </w:p>
    <w:p w:rsidR="00517FBD" w:rsidRDefault="00A426C0" w:rsidP="009837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517FBD">
        <w:rPr>
          <w:rFonts w:eastAsiaTheme="minorHAnsi"/>
          <w:sz w:val="28"/>
          <w:szCs w:val="28"/>
          <w:lang w:eastAsia="en-US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517FBD" w:rsidRDefault="00517FBD" w:rsidP="009837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17FBD" w:rsidRDefault="00517FBD" w:rsidP="009837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уничтожение персональных данных - действия, в результате которых становится невозможным восстановить содержание персональных данных в </w:t>
      </w:r>
      <w:r>
        <w:rPr>
          <w:rFonts w:eastAsiaTheme="minorHAnsi"/>
          <w:sz w:val="28"/>
          <w:szCs w:val="28"/>
          <w:lang w:eastAsia="en-US"/>
        </w:rPr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17FBD" w:rsidRDefault="00517FBD" w:rsidP="009837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17FBD" w:rsidRDefault="009A7043" w:rsidP="009837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517FBD">
        <w:rPr>
          <w:rFonts w:eastAsiaTheme="minorHAnsi"/>
          <w:sz w:val="28"/>
          <w:szCs w:val="28"/>
          <w:lang w:eastAsia="en-US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17FBD" w:rsidRDefault="00517FBD" w:rsidP="009837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8109D6" w:rsidRPr="003D4F01" w:rsidRDefault="008109D6" w:rsidP="006369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9D6" w:rsidRDefault="00624728" w:rsidP="00731A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6"/>
      <w:bookmarkStart w:id="2" w:name="Par58"/>
      <w:bookmarkEnd w:id="1"/>
      <w:bookmarkEnd w:id="2"/>
      <w:r>
        <w:rPr>
          <w:b/>
          <w:sz w:val="28"/>
          <w:szCs w:val="28"/>
        </w:rPr>
        <w:t>2</w:t>
      </w:r>
      <w:r w:rsidR="008109D6">
        <w:rPr>
          <w:b/>
          <w:sz w:val="28"/>
          <w:szCs w:val="28"/>
        </w:rPr>
        <w:t>. </w:t>
      </w:r>
      <w:r w:rsidR="00731AB7" w:rsidRPr="001D2743">
        <w:rPr>
          <w:b/>
          <w:sz w:val="28"/>
          <w:szCs w:val="28"/>
        </w:rPr>
        <w:t>Цели обработки персональных данных</w:t>
      </w:r>
    </w:p>
    <w:p w:rsidR="007E778F" w:rsidRDefault="007E778F" w:rsidP="00731AB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87B3C" w:rsidRPr="00624728" w:rsidRDefault="00EB3FAB" w:rsidP="00624728">
      <w:pPr>
        <w:pStyle w:val="Default"/>
        <w:ind w:firstLine="709"/>
        <w:jc w:val="both"/>
        <w:rPr>
          <w:sz w:val="28"/>
          <w:szCs w:val="28"/>
        </w:rPr>
      </w:pPr>
      <w:r w:rsidRPr="00624728">
        <w:rPr>
          <w:sz w:val="28"/>
          <w:szCs w:val="28"/>
        </w:rPr>
        <w:t xml:space="preserve"> </w:t>
      </w:r>
      <w:r w:rsidR="007E778F" w:rsidRPr="00624728">
        <w:rPr>
          <w:rFonts w:eastAsiaTheme="minorHAnsi"/>
          <w:sz w:val="28"/>
          <w:szCs w:val="28"/>
          <w:lang w:eastAsia="en-US"/>
        </w:rPr>
        <w:t>Счетная</w:t>
      </w:r>
      <w:r w:rsidRPr="00624728">
        <w:rPr>
          <w:rFonts w:eastAsiaTheme="minorHAnsi"/>
          <w:sz w:val="28"/>
          <w:szCs w:val="28"/>
          <w:lang w:eastAsia="en-US"/>
        </w:rPr>
        <w:t xml:space="preserve"> палат</w:t>
      </w:r>
      <w:r w:rsidR="007E778F" w:rsidRPr="00624728">
        <w:rPr>
          <w:rFonts w:eastAsiaTheme="minorHAnsi"/>
          <w:sz w:val="28"/>
          <w:szCs w:val="28"/>
          <w:lang w:eastAsia="en-US"/>
        </w:rPr>
        <w:t>а</w:t>
      </w:r>
      <w:r w:rsidRPr="00624728">
        <w:rPr>
          <w:rFonts w:eastAsiaTheme="minorHAnsi"/>
          <w:sz w:val="28"/>
          <w:szCs w:val="28"/>
          <w:lang w:eastAsia="en-US"/>
        </w:rPr>
        <w:t xml:space="preserve"> Чукотского автономного округа</w:t>
      </w:r>
      <w:r w:rsidR="007E778F" w:rsidRPr="00624728">
        <w:rPr>
          <w:rFonts w:eastAsiaTheme="minorHAnsi"/>
          <w:sz w:val="28"/>
          <w:szCs w:val="28"/>
          <w:lang w:eastAsia="en-US"/>
        </w:rPr>
        <w:t xml:space="preserve"> </w:t>
      </w:r>
      <w:r w:rsidRPr="00624728">
        <w:rPr>
          <w:rFonts w:eastAsiaTheme="minorHAnsi"/>
          <w:sz w:val="28"/>
          <w:szCs w:val="28"/>
          <w:lang w:eastAsia="en-US"/>
        </w:rPr>
        <w:t>обрабатывает персональные данные сотрудников</w:t>
      </w:r>
      <w:r w:rsidR="00482BD8" w:rsidRPr="00624728">
        <w:rPr>
          <w:rFonts w:eastAsiaTheme="minorHAnsi"/>
          <w:sz w:val="28"/>
          <w:szCs w:val="28"/>
          <w:lang w:eastAsia="en-US"/>
        </w:rPr>
        <w:t xml:space="preserve"> </w:t>
      </w:r>
      <w:r w:rsidRPr="00624728">
        <w:rPr>
          <w:rFonts w:eastAsiaTheme="minorHAnsi"/>
          <w:sz w:val="28"/>
          <w:szCs w:val="28"/>
          <w:lang w:eastAsia="en-US"/>
        </w:rPr>
        <w:t>и исключительно в целях</w:t>
      </w:r>
      <w:r w:rsidR="00776773" w:rsidRPr="00624728">
        <w:rPr>
          <w:rFonts w:eastAsiaTheme="minorHAnsi"/>
          <w:sz w:val="28"/>
          <w:szCs w:val="28"/>
          <w:lang w:eastAsia="en-US"/>
        </w:rPr>
        <w:t xml:space="preserve"> трудоустройства</w:t>
      </w:r>
      <w:r w:rsidR="007E778F" w:rsidRPr="00624728">
        <w:rPr>
          <w:rFonts w:eastAsiaTheme="minorHAnsi"/>
          <w:sz w:val="28"/>
          <w:szCs w:val="28"/>
          <w:lang w:eastAsia="en-US"/>
        </w:rPr>
        <w:t xml:space="preserve">, в том числе в целях  прохождения </w:t>
      </w:r>
      <w:r w:rsidR="007E778F" w:rsidRPr="00624728">
        <w:rPr>
          <w:sz w:val="28"/>
          <w:szCs w:val="28"/>
        </w:rPr>
        <w:t xml:space="preserve">государственной </w:t>
      </w:r>
      <w:r w:rsidR="007E778F" w:rsidRPr="00624728">
        <w:rPr>
          <w:rFonts w:eastAsiaTheme="minorHAnsi"/>
          <w:sz w:val="28"/>
          <w:szCs w:val="28"/>
          <w:lang w:eastAsia="en-US"/>
        </w:rPr>
        <w:t>гражданской</w:t>
      </w:r>
      <w:r w:rsidR="007E778F" w:rsidRPr="00624728">
        <w:rPr>
          <w:sz w:val="28"/>
          <w:szCs w:val="28"/>
        </w:rPr>
        <w:t xml:space="preserve"> службы, формирования кадрового резерва государственной гражданской службы, обучения и должностного роста, учета результатов исполнения должностных обязанностей;</w:t>
      </w:r>
      <w:r w:rsidR="00624728" w:rsidRPr="00624728">
        <w:rPr>
          <w:sz w:val="28"/>
          <w:szCs w:val="28"/>
        </w:rPr>
        <w:t xml:space="preserve"> заключение, исполнение и прекращение гражданско-правовых договоров; </w:t>
      </w:r>
      <w:r w:rsidR="007E778F" w:rsidRPr="00352F56">
        <w:rPr>
          <w:sz w:val="28"/>
          <w:szCs w:val="28"/>
        </w:rPr>
        <w:t>обеспечения личной безопас</w:t>
      </w:r>
      <w:r w:rsidR="00C0340F">
        <w:rPr>
          <w:sz w:val="28"/>
          <w:szCs w:val="28"/>
        </w:rPr>
        <w:t>ности граждан и членов их семьи, работы</w:t>
      </w:r>
      <w:r w:rsidR="007E778F" w:rsidRPr="00352F56">
        <w:rPr>
          <w:sz w:val="28"/>
          <w:szCs w:val="28"/>
        </w:rPr>
        <w:t xml:space="preserve"> с жалобами, заявлениями граждан,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</w:t>
      </w:r>
      <w:r w:rsidR="007E778F">
        <w:rPr>
          <w:sz w:val="28"/>
          <w:szCs w:val="28"/>
        </w:rPr>
        <w:t xml:space="preserve">целях </w:t>
      </w:r>
      <w:r w:rsidR="00187B3C">
        <w:rPr>
          <w:sz w:val="28"/>
          <w:szCs w:val="28"/>
        </w:rPr>
        <w:t>осуществления и выполнения возложенн</w:t>
      </w:r>
      <w:r w:rsidR="00FC18D9">
        <w:rPr>
          <w:sz w:val="28"/>
          <w:szCs w:val="28"/>
        </w:rPr>
        <w:t>ых на Счетную палату полномочий,</w:t>
      </w:r>
      <w:r w:rsidR="00FC18D9" w:rsidRPr="00FC18D9">
        <w:rPr>
          <w:sz w:val="28"/>
          <w:szCs w:val="28"/>
        </w:rPr>
        <w:t xml:space="preserve"> </w:t>
      </w:r>
      <w:r w:rsidR="00FC18D9">
        <w:rPr>
          <w:sz w:val="28"/>
          <w:szCs w:val="28"/>
        </w:rPr>
        <w:t>противодействия коррупции.</w:t>
      </w:r>
    </w:p>
    <w:p w:rsidR="007E778F" w:rsidRPr="007E778F" w:rsidRDefault="00187B3C" w:rsidP="00E302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4"/>
          <w:lang w:eastAsia="en-US"/>
        </w:rPr>
        <w:t xml:space="preserve"> </w:t>
      </w:r>
    </w:p>
    <w:p w:rsidR="007E778F" w:rsidRDefault="007E778F" w:rsidP="00EB3FAB">
      <w:pPr>
        <w:widowControl w:val="0"/>
        <w:autoSpaceDE w:val="0"/>
        <w:autoSpaceDN w:val="0"/>
        <w:adjustRightInd w:val="0"/>
        <w:jc w:val="center"/>
        <w:outlineLvl w:val="1"/>
      </w:pPr>
    </w:p>
    <w:p w:rsidR="00B75578" w:rsidRPr="00B75578" w:rsidRDefault="00B75578" w:rsidP="00B7557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75578">
        <w:rPr>
          <w:b/>
          <w:sz w:val="28"/>
          <w:szCs w:val="28"/>
        </w:rPr>
        <w:t>3. Правовые основания обработки персональных данных</w:t>
      </w:r>
    </w:p>
    <w:p w:rsidR="00B75578" w:rsidRPr="00B75578" w:rsidRDefault="00B75578" w:rsidP="00B7557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5578" w:rsidRPr="007A3331" w:rsidRDefault="00AF7173" w:rsidP="00A473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3.1 </w:t>
      </w:r>
      <w:r w:rsidR="00B75578" w:rsidRPr="007A3331">
        <w:rPr>
          <w:rFonts w:eastAsiaTheme="minorHAnsi"/>
          <w:sz w:val="28"/>
          <w:szCs w:val="28"/>
          <w:lang w:eastAsia="en-US"/>
        </w:rPr>
        <w:t>Счетная палата Чукотского автономного округа</w:t>
      </w:r>
      <w:r w:rsidR="00B75578" w:rsidRPr="007A3331">
        <w:rPr>
          <w:sz w:val="28"/>
          <w:szCs w:val="28"/>
        </w:rPr>
        <w:t xml:space="preserve"> обрабатывает персональные данные сотрудников в соответствии:</w:t>
      </w:r>
    </w:p>
    <w:p w:rsidR="007C5A67" w:rsidRDefault="007A3331" w:rsidP="007C5A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0292">
        <w:rPr>
          <w:sz w:val="28"/>
          <w:szCs w:val="28"/>
        </w:rPr>
        <w:t xml:space="preserve"> </w:t>
      </w:r>
      <w:r w:rsidR="00776773" w:rsidRPr="007A3331">
        <w:rPr>
          <w:sz w:val="28"/>
          <w:szCs w:val="28"/>
        </w:rPr>
        <w:t>Конституцией</w:t>
      </w:r>
      <w:r w:rsidR="007E33E2" w:rsidRPr="007E33E2">
        <w:rPr>
          <w:sz w:val="28"/>
          <w:szCs w:val="28"/>
        </w:rPr>
        <w:t xml:space="preserve"> </w:t>
      </w:r>
      <w:r w:rsidR="007E33E2" w:rsidRPr="007A3331">
        <w:rPr>
          <w:sz w:val="28"/>
          <w:szCs w:val="28"/>
        </w:rPr>
        <w:t>Российской Федерации</w:t>
      </w:r>
      <w:r w:rsidR="008059E1">
        <w:rPr>
          <w:sz w:val="28"/>
          <w:szCs w:val="28"/>
        </w:rPr>
        <w:t>;</w:t>
      </w:r>
    </w:p>
    <w:p w:rsidR="0010780C" w:rsidRDefault="007C5A67" w:rsidP="007C5A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80C" w:rsidRPr="007A3331">
        <w:rPr>
          <w:sz w:val="28"/>
          <w:szCs w:val="28"/>
        </w:rPr>
        <w:t>Трудовы</w:t>
      </w:r>
      <w:r w:rsidR="008059E1">
        <w:rPr>
          <w:sz w:val="28"/>
          <w:szCs w:val="28"/>
        </w:rPr>
        <w:t>м кодексом Российской Федерации;</w:t>
      </w:r>
    </w:p>
    <w:p w:rsidR="002A64ED" w:rsidRPr="007A3331" w:rsidRDefault="002A64ED" w:rsidP="007C5A6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7C5A67" w:rsidRDefault="007E33E2" w:rsidP="007C5A67">
      <w:pPr>
        <w:ind w:firstLine="709"/>
        <w:contextualSpacing/>
        <w:jc w:val="both"/>
        <w:rPr>
          <w:sz w:val="28"/>
          <w:szCs w:val="28"/>
        </w:rPr>
      </w:pPr>
      <w:r w:rsidRPr="007A4356">
        <w:rPr>
          <w:sz w:val="28"/>
          <w:szCs w:val="28"/>
        </w:rPr>
        <w:t>-</w:t>
      </w:r>
      <w:r w:rsidR="00010B1C" w:rsidRPr="007A4356">
        <w:rPr>
          <w:sz w:val="28"/>
          <w:szCs w:val="28"/>
        </w:rPr>
        <w:t xml:space="preserve"> </w:t>
      </w:r>
      <w:r w:rsidR="0010780C" w:rsidRPr="007A4356">
        <w:rPr>
          <w:sz w:val="28"/>
          <w:szCs w:val="28"/>
        </w:rPr>
        <w:t>Федеральным</w:t>
      </w:r>
      <w:r w:rsidR="001D0452">
        <w:rPr>
          <w:sz w:val="28"/>
          <w:szCs w:val="28"/>
        </w:rPr>
        <w:t xml:space="preserve"> законом от 27 июля 2006 года №</w:t>
      </w:r>
      <w:r w:rsidR="0010780C" w:rsidRPr="007A3331">
        <w:rPr>
          <w:sz w:val="28"/>
          <w:szCs w:val="28"/>
        </w:rPr>
        <w:t>152-ФЗ «О персональных данных»;</w:t>
      </w:r>
    </w:p>
    <w:p w:rsidR="0010780C" w:rsidRPr="007A3331" w:rsidRDefault="008059E1" w:rsidP="007C5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5A67">
        <w:rPr>
          <w:sz w:val="28"/>
          <w:szCs w:val="28"/>
        </w:rPr>
        <w:t xml:space="preserve"> </w:t>
      </w:r>
      <w:r w:rsidR="001D0452">
        <w:rPr>
          <w:sz w:val="28"/>
          <w:szCs w:val="28"/>
        </w:rPr>
        <w:t xml:space="preserve">Федеральным законом от 27 июля </w:t>
      </w:r>
      <w:r w:rsidR="0010780C" w:rsidRPr="007A3331">
        <w:rPr>
          <w:sz w:val="28"/>
          <w:szCs w:val="28"/>
        </w:rPr>
        <w:t>2006</w:t>
      </w:r>
      <w:r w:rsidR="001D0452">
        <w:rPr>
          <w:sz w:val="28"/>
          <w:szCs w:val="28"/>
        </w:rPr>
        <w:t xml:space="preserve"> года №</w:t>
      </w:r>
      <w:r w:rsidR="0010780C" w:rsidRPr="007A3331">
        <w:rPr>
          <w:sz w:val="28"/>
          <w:szCs w:val="28"/>
        </w:rPr>
        <w:t>149-ФЗ «Об информации, информационных технологиях и о защите информации»;</w:t>
      </w:r>
    </w:p>
    <w:p w:rsidR="00FE215D" w:rsidRDefault="009C3AA5" w:rsidP="009C3A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D0452">
        <w:rPr>
          <w:sz w:val="28"/>
          <w:szCs w:val="28"/>
        </w:rPr>
        <w:t>Федеральным законом от 27 июля 2004 года №</w:t>
      </w:r>
      <w:r w:rsidR="0010780C" w:rsidRPr="007A3331">
        <w:rPr>
          <w:sz w:val="28"/>
          <w:szCs w:val="28"/>
        </w:rPr>
        <w:t>79-ФЗ "О государственной гражданской службе Российской Федерации"</w:t>
      </w:r>
      <w:r w:rsidR="008059E1">
        <w:rPr>
          <w:sz w:val="28"/>
          <w:szCs w:val="28"/>
        </w:rPr>
        <w:t>;</w:t>
      </w:r>
    </w:p>
    <w:p w:rsidR="008059E1" w:rsidRPr="008059E1" w:rsidRDefault="008059E1" w:rsidP="007C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53E4" w:rsidRPr="0058605E">
        <w:rPr>
          <w:sz w:val="28"/>
          <w:szCs w:val="28"/>
        </w:rPr>
        <w:t>Указом Президент</w:t>
      </w:r>
      <w:r w:rsidR="001D0452">
        <w:rPr>
          <w:sz w:val="28"/>
          <w:szCs w:val="28"/>
        </w:rPr>
        <w:t xml:space="preserve">а Российской Федерации от 30 мая </w:t>
      </w:r>
      <w:r w:rsidR="00FE53E4" w:rsidRPr="0058605E">
        <w:rPr>
          <w:sz w:val="28"/>
          <w:szCs w:val="28"/>
        </w:rPr>
        <w:t>2005</w:t>
      </w:r>
      <w:r w:rsidR="001D0452">
        <w:rPr>
          <w:sz w:val="28"/>
          <w:szCs w:val="28"/>
        </w:rPr>
        <w:t xml:space="preserve"> года №</w:t>
      </w:r>
      <w:r w:rsidR="00FE53E4" w:rsidRPr="0058605E">
        <w:rPr>
          <w:sz w:val="28"/>
          <w:szCs w:val="28"/>
        </w:rPr>
        <w:t>609 "Об утверждении Положения о персональных данных государственного гражданского служащего Российской Федерации и ведении его личного дела</w:t>
      </w:r>
      <w:r w:rsidR="00FE53E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E33E2" w:rsidRPr="008059E1" w:rsidRDefault="009C3AA5" w:rsidP="009C3AA5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7E33E2" w:rsidRPr="009C3AA5">
        <w:rPr>
          <w:sz w:val="28"/>
          <w:szCs w:val="28"/>
        </w:rPr>
        <w:t>Указ</w:t>
      </w:r>
      <w:r w:rsidR="008059E1" w:rsidRPr="009C3AA5">
        <w:rPr>
          <w:sz w:val="28"/>
          <w:szCs w:val="28"/>
        </w:rPr>
        <w:t>ом</w:t>
      </w:r>
      <w:r w:rsidR="007E33E2" w:rsidRPr="008059E1">
        <w:rPr>
          <w:sz w:val="28"/>
          <w:szCs w:val="28"/>
        </w:rPr>
        <w:t xml:space="preserve"> Президента </w:t>
      </w:r>
      <w:r w:rsidR="001D0452">
        <w:rPr>
          <w:sz w:val="28"/>
          <w:szCs w:val="28"/>
        </w:rPr>
        <w:t>Российской Федерации от 6 марта 1997 года №</w:t>
      </w:r>
      <w:r w:rsidR="007E33E2" w:rsidRPr="008059E1">
        <w:rPr>
          <w:sz w:val="28"/>
          <w:szCs w:val="28"/>
        </w:rPr>
        <w:t>188 «Об утверждении Перечня сведений конфиденциального характера»;</w:t>
      </w:r>
    </w:p>
    <w:p w:rsidR="007E33E2" w:rsidRPr="008059E1" w:rsidRDefault="008059E1" w:rsidP="007C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E33E2" w:rsidRPr="008059E1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м </w:t>
      </w:r>
      <w:r w:rsidR="007E33E2" w:rsidRPr="008059E1">
        <w:rPr>
          <w:sz w:val="28"/>
          <w:szCs w:val="28"/>
        </w:rPr>
        <w:t xml:space="preserve"> Правительства Российской </w:t>
      </w:r>
      <w:r w:rsidR="001D0452">
        <w:rPr>
          <w:sz w:val="28"/>
          <w:szCs w:val="28"/>
        </w:rPr>
        <w:t>Федерации от 15 сентября 2008 года №</w:t>
      </w:r>
      <w:r w:rsidR="007E33E2" w:rsidRPr="008059E1">
        <w:rPr>
          <w:sz w:val="28"/>
          <w:szCs w:val="28"/>
        </w:rPr>
        <w:t>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7E33E2" w:rsidRPr="008059E1" w:rsidRDefault="008059E1" w:rsidP="007C5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E33E2" w:rsidRPr="008059E1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7E33E2" w:rsidRPr="008059E1">
        <w:rPr>
          <w:sz w:val="28"/>
          <w:szCs w:val="28"/>
        </w:rPr>
        <w:t xml:space="preserve"> Правительства Российск</w:t>
      </w:r>
      <w:r w:rsidR="001D0452">
        <w:rPr>
          <w:sz w:val="28"/>
          <w:szCs w:val="28"/>
        </w:rPr>
        <w:t>ой Федерации от 1 ноября 2012 года №</w:t>
      </w:r>
      <w:r w:rsidR="007E33E2" w:rsidRPr="008059E1">
        <w:rPr>
          <w:sz w:val="28"/>
          <w:szCs w:val="28"/>
        </w:rPr>
        <w:t>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8059E1" w:rsidRPr="008059E1" w:rsidRDefault="008059E1" w:rsidP="007C5A6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3331">
        <w:rPr>
          <w:sz w:val="28"/>
          <w:szCs w:val="28"/>
        </w:rPr>
        <w:t>Законом Чукотск</w:t>
      </w:r>
      <w:r w:rsidR="001D0452">
        <w:rPr>
          <w:sz w:val="28"/>
          <w:szCs w:val="28"/>
        </w:rPr>
        <w:t xml:space="preserve">ого автономного округа от 30 июня </w:t>
      </w:r>
      <w:r w:rsidRPr="007A3331">
        <w:rPr>
          <w:sz w:val="28"/>
          <w:szCs w:val="28"/>
        </w:rPr>
        <w:t>1998 года № 36-ОЗ «О Счетной палате Чукотского автономного округа»,</w:t>
      </w:r>
    </w:p>
    <w:p w:rsidR="008059E1" w:rsidRPr="007A3331" w:rsidRDefault="00636924" w:rsidP="007C5A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A426C0" w:rsidRPr="00A426C0">
        <w:rPr>
          <w:sz w:val="28"/>
          <w:szCs w:val="28"/>
        </w:rPr>
        <w:t>И</w:t>
      </w:r>
      <w:r w:rsidR="00610393">
        <w:rPr>
          <w:sz w:val="28"/>
          <w:szCs w:val="28"/>
        </w:rPr>
        <w:t>ными нормативными правовыми актами</w:t>
      </w:r>
      <w:r w:rsidR="007E33E2" w:rsidRPr="008059E1">
        <w:rPr>
          <w:sz w:val="28"/>
          <w:szCs w:val="28"/>
        </w:rPr>
        <w:t xml:space="preserve"> Ро</w:t>
      </w:r>
      <w:r w:rsidR="00A67D04">
        <w:rPr>
          <w:sz w:val="28"/>
          <w:szCs w:val="28"/>
        </w:rPr>
        <w:t>ссийской Феде</w:t>
      </w:r>
      <w:r w:rsidR="008059E1">
        <w:rPr>
          <w:sz w:val="28"/>
          <w:szCs w:val="28"/>
        </w:rPr>
        <w:t>рации и </w:t>
      </w:r>
      <w:r w:rsidR="008059E1">
        <w:rPr>
          <w:rFonts w:eastAsiaTheme="minorHAnsi"/>
          <w:sz w:val="28"/>
          <w:szCs w:val="28"/>
          <w:lang w:eastAsia="en-US"/>
        </w:rPr>
        <w:t>локальные</w:t>
      </w:r>
      <w:r w:rsidR="008059E1" w:rsidRPr="007A3331">
        <w:rPr>
          <w:rFonts w:eastAsiaTheme="minorHAnsi"/>
          <w:sz w:val="28"/>
          <w:szCs w:val="28"/>
          <w:lang w:eastAsia="en-US"/>
        </w:rPr>
        <w:t xml:space="preserve"> акты Счетной палаты в области персональных данных, обеспечения </w:t>
      </w:r>
      <w:r w:rsidR="008059E1" w:rsidRPr="008059E1">
        <w:rPr>
          <w:rFonts w:eastAsiaTheme="minorHAnsi"/>
          <w:sz w:val="28"/>
          <w:szCs w:val="28"/>
          <w:lang w:eastAsia="en-US"/>
        </w:rPr>
        <w:t>безопасности информа</w:t>
      </w:r>
      <w:r w:rsidR="00A67D04">
        <w:rPr>
          <w:rFonts w:eastAsiaTheme="minorHAnsi"/>
          <w:sz w:val="28"/>
          <w:szCs w:val="28"/>
          <w:lang w:eastAsia="en-US"/>
        </w:rPr>
        <w:t>ции и организации делопроизводст</w:t>
      </w:r>
      <w:r w:rsidR="008059E1" w:rsidRPr="008059E1">
        <w:rPr>
          <w:rFonts w:eastAsiaTheme="minorHAnsi"/>
          <w:sz w:val="28"/>
          <w:szCs w:val="28"/>
          <w:lang w:eastAsia="en-US"/>
        </w:rPr>
        <w:t>ва.</w:t>
      </w:r>
    </w:p>
    <w:p w:rsidR="00AF7173" w:rsidRPr="00AF7173" w:rsidRDefault="00AF7173" w:rsidP="00AF7173">
      <w:pPr>
        <w:ind w:firstLine="709"/>
        <w:jc w:val="both"/>
        <w:rPr>
          <w:sz w:val="28"/>
          <w:szCs w:val="28"/>
        </w:rPr>
      </w:pPr>
      <w:r w:rsidRPr="00AF7173">
        <w:rPr>
          <w:sz w:val="28"/>
          <w:szCs w:val="28"/>
        </w:rPr>
        <w:t>3.2. В целях реализации положений Политики в </w:t>
      </w:r>
      <w:r>
        <w:rPr>
          <w:sz w:val="28"/>
          <w:szCs w:val="28"/>
        </w:rPr>
        <w:t>Счетной палате</w:t>
      </w:r>
      <w:r w:rsidRPr="00AF7173">
        <w:rPr>
          <w:sz w:val="28"/>
          <w:szCs w:val="28"/>
        </w:rPr>
        <w:t xml:space="preserve"> разрабатываются соответствующие локальные нормативные акты</w:t>
      </w:r>
      <w:r w:rsidR="00A426C0">
        <w:rPr>
          <w:sz w:val="28"/>
          <w:szCs w:val="28"/>
        </w:rPr>
        <w:t>,</w:t>
      </w:r>
      <w:r w:rsidRPr="00AF7173">
        <w:rPr>
          <w:sz w:val="28"/>
          <w:szCs w:val="28"/>
        </w:rPr>
        <w:t xml:space="preserve"> в том числе:</w:t>
      </w:r>
    </w:p>
    <w:p w:rsidR="00AF7173" w:rsidRPr="00AF7173" w:rsidRDefault="00AF7173" w:rsidP="00AF7173">
      <w:pPr>
        <w:ind w:firstLine="709"/>
        <w:jc w:val="both"/>
        <w:rPr>
          <w:sz w:val="28"/>
          <w:szCs w:val="28"/>
        </w:rPr>
      </w:pPr>
      <w:r w:rsidRPr="00AF7173">
        <w:rPr>
          <w:sz w:val="28"/>
          <w:szCs w:val="28"/>
        </w:rPr>
        <w:t xml:space="preserve">– </w:t>
      </w:r>
      <w:r>
        <w:rPr>
          <w:sz w:val="28"/>
          <w:szCs w:val="28"/>
        </w:rPr>
        <w:t>о мерах</w:t>
      </w:r>
      <w:r w:rsidRPr="00C16F3C">
        <w:rPr>
          <w:sz w:val="28"/>
          <w:szCs w:val="28"/>
        </w:rPr>
        <w:t>, направленных на обеспечение защиты   персональных данных государственных гражданских служащих и иных работников Счетной палаты Чукотского автономного округа</w:t>
      </w:r>
      <w:r>
        <w:rPr>
          <w:sz w:val="28"/>
          <w:szCs w:val="28"/>
        </w:rPr>
        <w:t>;</w:t>
      </w:r>
    </w:p>
    <w:p w:rsidR="00AF7173" w:rsidRPr="00AF7173" w:rsidRDefault="00AF7173" w:rsidP="00AF7173">
      <w:pPr>
        <w:ind w:firstLine="709"/>
        <w:jc w:val="both"/>
        <w:rPr>
          <w:sz w:val="28"/>
          <w:szCs w:val="28"/>
        </w:rPr>
      </w:pPr>
      <w:r w:rsidRPr="00AF7173">
        <w:rPr>
          <w:sz w:val="28"/>
          <w:szCs w:val="28"/>
        </w:rPr>
        <w:t>– положение</w:t>
      </w:r>
      <w:r>
        <w:rPr>
          <w:sz w:val="28"/>
          <w:szCs w:val="28"/>
        </w:rPr>
        <w:t xml:space="preserve"> по обеспечению</w:t>
      </w:r>
      <w:r w:rsidRPr="00AF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информационной </w:t>
      </w:r>
      <w:r w:rsidRPr="00AF7173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при работе с автоматизированным рабочим местом</w:t>
      </w:r>
      <w:r w:rsidRPr="00AF7173">
        <w:rPr>
          <w:sz w:val="28"/>
          <w:szCs w:val="28"/>
        </w:rPr>
        <w:t xml:space="preserve"> </w:t>
      </w:r>
      <w:r w:rsidRPr="00C16F3C">
        <w:rPr>
          <w:sz w:val="28"/>
          <w:szCs w:val="28"/>
        </w:rPr>
        <w:t>и использованию информационно - телекоммуникационных сетей в Счетной палате Чукотского автономного округа</w:t>
      </w:r>
      <w:r w:rsidRPr="00AF7173">
        <w:rPr>
          <w:sz w:val="28"/>
          <w:szCs w:val="28"/>
        </w:rPr>
        <w:t>;</w:t>
      </w:r>
    </w:p>
    <w:p w:rsidR="00AF7173" w:rsidRPr="00AF7173" w:rsidRDefault="00610393" w:rsidP="0061039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 w:rsidR="00AF7173" w:rsidRPr="00AF7173">
        <w:rPr>
          <w:sz w:val="28"/>
          <w:szCs w:val="28"/>
        </w:rPr>
        <w:t>иные локальные нормативные акты, регламентирующие вопросы обработки персональных данных в</w:t>
      </w:r>
      <w:r w:rsidR="002D12BC" w:rsidRPr="002D12BC">
        <w:rPr>
          <w:sz w:val="28"/>
          <w:szCs w:val="28"/>
        </w:rPr>
        <w:t xml:space="preserve"> </w:t>
      </w:r>
      <w:r w:rsidR="002D12BC" w:rsidRPr="00C16F3C">
        <w:rPr>
          <w:sz w:val="28"/>
          <w:szCs w:val="28"/>
        </w:rPr>
        <w:t>Счетной палате</w:t>
      </w:r>
      <w:r w:rsidR="00AF7173" w:rsidRPr="00AF7173">
        <w:rPr>
          <w:sz w:val="28"/>
          <w:szCs w:val="28"/>
        </w:rPr>
        <w:t>.</w:t>
      </w:r>
    </w:p>
    <w:p w:rsidR="00AF7173" w:rsidRDefault="00AF7173" w:rsidP="00AF7173">
      <w:pPr>
        <w:rPr>
          <w:sz w:val="28"/>
          <w:szCs w:val="28"/>
        </w:rPr>
      </w:pPr>
    </w:p>
    <w:p w:rsidR="00776773" w:rsidRDefault="00776773" w:rsidP="00E30292">
      <w:pPr>
        <w:jc w:val="center"/>
        <w:rPr>
          <w:b/>
          <w:sz w:val="28"/>
          <w:szCs w:val="28"/>
        </w:rPr>
      </w:pPr>
      <w:r w:rsidRPr="00F71CC6">
        <w:rPr>
          <w:b/>
          <w:sz w:val="28"/>
          <w:szCs w:val="28"/>
        </w:rPr>
        <w:t>4. Объем и категории обрабатываемых персональных данных, категории субъектов персональных данных</w:t>
      </w:r>
    </w:p>
    <w:p w:rsidR="003531B1" w:rsidRPr="00F71CC6" w:rsidRDefault="003531B1" w:rsidP="00E30292">
      <w:pPr>
        <w:jc w:val="center"/>
        <w:rPr>
          <w:b/>
          <w:sz w:val="28"/>
          <w:szCs w:val="28"/>
        </w:rPr>
      </w:pPr>
    </w:p>
    <w:p w:rsidR="00A65F3E" w:rsidRDefault="00776773" w:rsidP="00E30292">
      <w:pPr>
        <w:ind w:firstLine="709"/>
        <w:jc w:val="both"/>
        <w:rPr>
          <w:sz w:val="28"/>
          <w:szCs w:val="28"/>
        </w:rPr>
      </w:pPr>
      <w:r w:rsidRPr="00F71CC6">
        <w:rPr>
          <w:sz w:val="28"/>
          <w:szCs w:val="28"/>
        </w:rPr>
        <w:t xml:space="preserve">4.1. </w:t>
      </w:r>
      <w:r w:rsidRPr="00F71CC6">
        <w:rPr>
          <w:rFonts w:eastAsiaTheme="minorHAnsi"/>
          <w:sz w:val="28"/>
          <w:szCs w:val="28"/>
          <w:lang w:eastAsia="en-US"/>
        </w:rPr>
        <w:t>Счетная палата Чукотского автономного округа</w:t>
      </w:r>
      <w:r w:rsidRPr="00F71CC6">
        <w:rPr>
          <w:sz w:val="28"/>
          <w:szCs w:val="28"/>
        </w:rPr>
        <w:t xml:space="preserve"> обрабатывает персональные данные следующих субъектов персональных данных</w:t>
      </w:r>
      <w:r w:rsidR="008F1146">
        <w:rPr>
          <w:sz w:val="28"/>
          <w:szCs w:val="28"/>
        </w:rPr>
        <w:t xml:space="preserve"> (далее </w:t>
      </w:r>
      <w:proofErr w:type="gramStart"/>
      <w:r w:rsidR="008F1146">
        <w:rPr>
          <w:sz w:val="28"/>
          <w:szCs w:val="28"/>
        </w:rPr>
        <w:t>-с</w:t>
      </w:r>
      <w:proofErr w:type="gramEnd"/>
      <w:r w:rsidR="008F1146">
        <w:rPr>
          <w:sz w:val="28"/>
          <w:szCs w:val="28"/>
        </w:rPr>
        <w:t>убъекты персональных данных)</w:t>
      </w:r>
      <w:r w:rsidRPr="00F71CC6">
        <w:rPr>
          <w:sz w:val="28"/>
          <w:szCs w:val="28"/>
        </w:rPr>
        <w:t>:</w:t>
      </w:r>
    </w:p>
    <w:p w:rsidR="00A65F3E" w:rsidRDefault="00E30292" w:rsidP="008F1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F3E">
        <w:rPr>
          <w:sz w:val="28"/>
          <w:szCs w:val="28"/>
        </w:rPr>
        <w:t>1) </w:t>
      </w:r>
      <w:r w:rsidR="00A426C0" w:rsidRPr="00112F34">
        <w:rPr>
          <w:sz w:val="28"/>
          <w:szCs w:val="28"/>
        </w:rPr>
        <w:t>лица, замещ</w:t>
      </w:r>
      <w:r w:rsidR="00A426C0">
        <w:rPr>
          <w:sz w:val="28"/>
          <w:szCs w:val="28"/>
        </w:rPr>
        <w:t xml:space="preserve">ающие государственные должности; </w:t>
      </w:r>
    </w:p>
    <w:p w:rsidR="008F1146" w:rsidRDefault="00E30292" w:rsidP="008F1146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1146">
        <w:rPr>
          <w:sz w:val="28"/>
          <w:szCs w:val="28"/>
        </w:rPr>
        <w:t>2</w:t>
      </w:r>
      <w:r w:rsidR="00A65F3E">
        <w:rPr>
          <w:sz w:val="28"/>
          <w:szCs w:val="28"/>
        </w:rPr>
        <w:t>)</w:t>
      </w:r>
      <w:r w:rsidR="008F1146">
        <w:rPr>
          <w:sz w:val="28"/>
          <w:szCs w:val="28"/>
        </w:rPr>
        <w:tab/>
      </w:r>
      <w:r w:rsidR="00636924">
        <w:rPr>
          <w:sz w:val="28"/>
          <w:szCs w:val="28"/>
        </w:rPr>
        <w:t xml:space="preserve"> </w:t>
      </w:r>
      <w:r w:rsidR="00A426C0">
        <w:rPr>
          <w:sz w:val="28"/>
          <w:szCs w:val="28"/>
        </w:rPr>
        <w:t>государственные гражданские служащие,</w:t>
      </w:r>
      <w:r w:rsidR="00A426C0" w:rsidRPr="00A65F3E">
        <w:rPr>
          <w:sz w:val="28"/>
          <w:szCs w:val="28"/>
        </w:rPr>
        <w:t xml:space="preserve"> </w:t>
      </w:r>
      <w:r w:rsidR="00A426C0">
        <w:rPr>
          <w:sz w:val="28"/>
          <w:szCs w:val="28"/>
        </w:rPr>
        <w:t>их ближайшие родственники;</w:t>
      </w:r>
    </w:p>
    <w:p w:rsidR="008F1146" w:rsidRDefault="008F1146" w:rsidP="008F1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граждане, претендующие на замещение должностей государственной гражданской службы</w:t>
      </w:r>
      <w:r w:rsidRPr="00552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постановки в резерв на </w:t>
      </w:r>
      <w:r w:rsidRPr="002D052C">
        <w:rPr>
          <w:sz w:val="28"/>
          <w:szCs w:val="28"/>
        </w:rPr>
        <w:t>замещение должностей</w:t>
      </w:r>
      <w:r w:rsidR="002D052C" w:rsidRPr="002D052C">
        <w:rPr>
          <w:sz w:val="28"/>
          <w:szCs w:val="28"/>
        </w:rPr>
        <w:t xml:space="preserve"> гражданской службы</w:t>
      </w:r>
      <w:r w:rsidRPr="002D052C">
        <w:rPr>
          <w:sz w:val="28"/>
          <w:szCs w:val="28"/>
        </w:rPr>
        <w:t>;</w:t>
      </w:r>
    </w:p>
    <w:p w:rsidR="00A65F3E" w:rsidRDefault="008F1146" w:rsidP="00636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 иные работники Счетной палаты;</w:t>
      </w:r>
    </w:p>
    <w:p w:rsidR="00A65F3E" w:rsidRDefault="00E30292" w:rsidP="00A6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F3E">
        <w:rPr>
          <w:sz w:val="28"/>
          <w:szCs w:val="28"/>
        </w:rPr>
        <w:t xml:space="preserve">5) </w:t>
      </w:r>
      <w:r w:rsidR="00636924">
        <w:rPr>
          <w:sz w:val="28"/>
          <w:szCs w:val="28"/>
        </w:rPr>
        <w:t xml:space="preserve"> </w:t>
      </w:r>
      <w:r w:rsidR="00A65F3E">
        <w:rPr>
          <w:sz w:val="28"/>
          <w:szCs w:val="28"/>
        </w:rPr>
        <w:t>г</w:t>
      </w:r>
      <w:r w:rsidR="00A65F3E" w:rsidRPr="00F71CC6">
        <w:rPr>
          <w:sz w:val="28"/>
          <w:szCs w:val="28"/>
        </w:rPr>
        <w:t>раждан</w:t>
      </w:r>
      <w:r w:rsidR="00A65F3E">
        <w:rPr>
          <w:sz w:val="28"/>
          <w:szCs w:val="28"/>
        </w:rPr>
        <w:t>е, выполняющие</w:t>
      </w:r>
      <w:r w:rsidR="00A65F3E" w:rsidRPr="00F71CC6">
        <w:rPr>
          <w:sz w:val="28"/>
          <w:szCs w:val="28"/>
        </w:rPr>
        <w:t xml:space="preserve"> </w:t>
      </w:r>
      <w:r w:rsidR="00AD2891">
        <w:rPr>
          <w:sz w:val="28"/>
          <w:szCs w:val="28"/>
        </w:rPr>
        <w:t>работу по гражданско-правовым</w:t>
      </w:r>
      <w:r>
        <w:rPr>
          <w:sz w:val="28"/>
          <w:szCs w:val="28"/>
        </w:rPr>
        <w:t xml:space="preserve"> договорам;</w:t>
      </w:r>
    </w:p>
    <w:p w:rsidR="00A65F3E" w:rsidRDefault="00E30292" w:rsidP="00E30292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5F3E">
        <w:rPr>
          <w:sz w:val="28"/>
          <w:szCs w:val="28"/>
        </w:rPr>
        <w:t>6</w:t>
      </w:r>
      <w:r w:rsidR="00A65F3E" w:rsidRPr="00F71CC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36924">
        <w:rPr>
          <w:sz w:val="28"/>
          <w:szCs w:val="28"/>
        </w:rPr>
        <w:t xml:space="preserve">  </w:t>
      </w:r>
      <w:r w:rsidR="00A65F3E">
        <w:rPr>
          <w:sz w:val="28"/>
          <w:szCs w:val="28"/>
        </w:rPr>
        <w:t>г</w:t>
      </w:r>
      <w:r w:rsidR="00A65F3E" w:rsidRPr="00F71CC6">
        <w:rPr>
          <w:sz w:val="28"/>
          <w:szCs w:val="28"/>
        </w:rPr>
        <w:t xml:space="preserve">раждане Российской Федерации, реализующие свое право на </w:t>
      </w:r>
      <w:r w:rsidR="00A65F3E" w:rsidRPr="00F71CC6">
        <w:rPr>
          <w:sz w:val="28"/>
          <w:szCs w:val="28"/>
        </w:rPr>
        <w:lastRenderedPageBreak/>
        <w:t>об</w:t>
      </w:r>
      <w:r w:rsidR="00AD2891">
        <w:rPr>
          <w:sz w:val="28"/>
          <w:szCs w:val="28"/>
        </w:rPr>
        <w:t>ращение в государственный орган;</w:t>
      </w:r>
    </w:p>
    <w:p w:rsidR="00FE215D" w:rsidRPr="00264ED0" w:rsidRDefault="00AD2891" w:rsidP="00264ED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</w:t>
      </w:r>
      <w:r w:rsidR="00636924">
        <w:rPr>
          <w:sz w:val="28"/>
          <w:szCs w:val="28"/>
        </w:rPr>
        <w:t xml:space="preserve"> </w:t>
      </w:r>
      <w:r>
        <w:rPr>
          <w:sz w:val="28"/>
          <w:szCs w:val="28"/>
        </w:rPr>
        <w:t>лица, ранее состоявшие в трудовых отношениях с</w:t>
      </w:r>
      <w:r w:rsidR="00264ED0">
        <w:rPr>
          <w:sz w:val="28"/>
          <w:szCs w:val="28"/>
        </w:rPr>
        <w:t>о</w:t>
      </w:r>
      <w:r>
        <w:rPr>
          <w:sz w:val="28"/>
          <w:szCs w:val="28"/>
        </w:rPr>
        <w:t xml:space="preserve"> Счетной палатой.</w:t>
      </w:r>
    </w:p>
    <w:p w:rsidR="00776773" w:rsidRPr="00264ED0" w:rsidRDefault="00264ED0" w:rsidP="00E20554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4.2</w:t>
      </w:r>
      <w:r w:rsidR="008F1146">
        <w:rPr>
          <w:sz w:val="28"/>
          <w:szCs w:val="28"/>
        </w:rPr>
        <w:t>.</w:t>
      </w:r>
      <w:r>
        <w:rPr>
          <w:sz w:val="28"/>
          <w:szCs w:val="28"/>
        </w:rPr>
        <w:t xml:space="preserve">Счетная палата </w:t>
      </w:r>
      <w:r w:rsidR="00776773" w:rsidRPr="00264ED0">
        <w:rPr>
          <w:sz w:val="28"/>
          <w:szCs w:val="28"/>
        </w:rPr>
        <w:t xml:space="preserve">обрабатывает любые персональные данные </w:t>
      </w:r>
      <w:r w:rsidR="00076186">
        <w:rPr>
          <w:sz w:val="28"/>
          <w:szCs w:val="28"/>
        </w:rPr>
        <w:t>субъектов персональных данных</w:t>
      </w:r>
      <w:r w:rsidR="00076186" w:rsidRPr="00264ED0">
        <w:rPr>
          <w:sz w:val="28"/>
          <w:szCs w:val="28"/>
        </w:rPr>
        <w:t xml:space="preserve"> </w:t>
      </w:r>
      <w:r w:rsidR="00776773" w:rsidRPr="00264ED0">
        <w:rPr>
          <w:sz w:val="28"/>
          <w:szCs w:val="28"/>
        </w:rPr>
        <w:t>в целях</w:t>
      </w:r>
      <w:r w:rsidR="008F1146">
        <w:rPr>
          <w:sz w:val="28"/>
          <w:szCs w:val="28"/>
        </w:rPr>
        <w:t xml:space="preserve"> служебных и </w:t>
      </w:r>
      <w:r w:rsidR="00776773" w:rsidRPr="00264ED0">
        <w:rPr>
          <w:sz w:val="28"/>
          <w:szCs w:val="28"/>
        </w:rPr>
        <w:t xml:space="preserve"> трудовых отношений. </w:t>
      </w:r>
    </w:p>
    <w:p w:rsidR="007B3701" w:rsidRDefault="007B3701" w:rsidP="007B3701">
      <w:pPr>
        <w:ind w:firstLine="720"/>
        <w:jc w:val="both"/>
        <w:rPr>
          <w:sz w:val="28"/>
          <w:szCs w:val="28"/>
        </w:rPr>
      </w:pPr>
      <w:r w:rsidRPr="007B3701">
        <w:rPr>
          <w:sz w:val="28"/>
          <w:szCs w:val="28"/>
        </w:rPr>
        <w:t>Счетная палата не выполняет обработку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за исключени</w:t>
      </w:r>
      <w:r w:rsidR="008C4544">
        <w:rPr>
          <w:sz w:val="28"/>
          <w:szCs w:val="28"/>
        </w:rPr>
        <w:t>ем персональных</w:t>
      </w:r>
      <w:r w:rsidRPr="007B3701">
        <w:rPr>
          <w:sz w:val="28"/>
          <w:szCs w:val="28"/>
        </w:rPr>
        <w:t xml:space="preserve"> данных о состоянии здоровья.</w:t>
      </w:r>
    </w:p>
    <w:p w:rsidR="00CF6BD5" w:rsidRDefault="00CF6BD5" w:rsidP="00CF6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о судимости может осуществляться  в случаях и порядке, которые определяются федеральными законами.</w:t>
      </w:r>
    </w:p>
    <w:p w:rsidR="00852002" w:rsidRPr="00852002" w:rsidRDefault="00852002" w:rsidP="00852002">
      <w:pPr>
        <w:ind w:firstLine="708"/>
        <w:jc w:val="both"/>
        <w:rPr>
          <w:sz w:val="28"/>
          <w:szCs w:val="28"/>
        </w:rPr>
      </w:pPr>
      <w:r w:rsidRPr="007B3701">
        <w:rPr>
          <w:sz w:val="28"/>
          <w:szCs w:val="28"/>
        </w:rPr>
        <w:t xml:space="preserve">Счетная палата </w:t>
      </w:r>
      <w:r w:rsidRPr="00852002">
        <w:rPr>
          <w:sz w:val="28"/>
          <w:szCs w:val="28"/>
        </w:rPr>
        <w:t>не производит трансграничную передачу персональных данных.</w:t>
      </w:r>
    </w:p>
    <w:p w:rsidR="0063664D" w:rsidRPr="00264ED0" w:rsidRDefault="0063664D" w:rsidP="00264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не обрабатываются.</w:t>
      </w:r>
    </w:p>
    <w:p w:rsidR="00776773" w:rsidRPr="00264ED0" w:rsidRDefault="00264ED0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4.2</w:t>
      </w:r>
      <w:r w:rsidR="00776773" w:rsidRPr="00264ED0">
        <w:rPr>
          <w:sz w:val="28"/>
          <w:szCs w:val="28"/>
        </w:rPr>
        <w:t>.1.</w:t>
      </w:r>
      <w:r w:rsidR="00776773" w:rsidRPr="00264ED0">
        <w:rPr>
          <w:sz w:val="28"/>
          <w:szCs w:val="28"/>
        </w:rPr>
        <w:tab/>
        <w:t xml:space="preserve">Конфиденциальная информация о </w:t>
      </w:r>
      <w:r w:rsidR="00076186">
        <w:rPr>
          <w:sz w:val="28"/>
          <w:szCs w:val="28"/>
        </w:rPr>
        <w:t xml:space="preserve">субъектах персональных </w:t>
      </w:r>
      <w:proofErr w:type="gramStart"/>
      <w:r w:rsidR="00076186">
        <w:rPr>
          <w:sz w:val="28"/>
          <w:szCs w:val="28"/>
        </w:rPr>
        <w:t>данных</w:t>
      </w:r>
      <w:proofErr w:type="gramEnd"/>
      <w:r w:rsidR="00076186">
        <w:rPr>
          <w:sz w:val="28"/>
          <w:szCs w:val="28"/>
        </w:rPr>
        <w:t xml:space="preserve"> </w:t>
      </w:r>
      <w:r w:rsidR="00CF6BD5">
        <w:rPr>
          <w:sz w:val="28"/>
          <w:szCs w:val="28"/>
        </w:rPr>
        <w:t>в том числе</w:t>
      </w:r>
      <w:r w:rsidR="00776773" w:rsidRPr="00264ED0">
        <w:rPr>
          <w:sz w:val="28"/>
          <w:szCs w:val="28"/>
        </w:rPr>
        <w:t xml:space="preserve"> бывших работниках: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фамилия, имя, отчество, возраст, дата рождения;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паспортные данные;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образование, специальность, квалификация, трудовой стаж, опыт работы;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повышение квалификации, профессиональная переподготовк</w:t>
      </w:r>
      <w:r w:rsidR="0063664D">
        <w:rPr>
          <w:sz w:val="28"/>
          <w:szCs w:val="28"/>
        </w:rPr>
        <w:t xml:space="preserve">а, </w:t>
      </w:r>
      <w:r w:rsidRPr="00264ED0">
        <w:rPr>
          <w:sz w:val="28"/>
          <w:szCs w:val="28"/>
        </w:rPr>
        <w:t>аттестация;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занимаемая должность или выполняемая работа;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сведения о воинском учете;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социальные гарантии и льготы и основания для них;</w:t>
      </w:r>
    </w:p>
    <w:p w:rsidR="00D14044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состояние здоровья работника, результаты медицинского обсл</w:t>
      </w:r>
      <w:r w:rsidR="0063664D">
        <w:rPr>
          <w:sz w:val="28"/>
          <w:szCs w:val="28"/>
        </w:rPr>
        <w:t>едования</w:t>
      </w:r>
      <w:r w:rsidR="00D14044">
        <w:rPr>
          <w:sz w:val="28"/>
          <w:szCs w:val="28"/>
        </w:rPr>
        <w:t>;</w:t>
      </w:r>
    </w:p>
    <w:p w:rsidR="00776773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адрес м</w:t>
      </w:r>
      <w:r w:rsidR="00100D51">
        <w:rPr>
          <w:sz w:val="28"/>
          <w:szCs w:val="28"/>
        </w:rPr>
        <w:t>еста жительства, номер телефона.</w:t>
      </w:r>
    </w:p>
    <w:p w:rsidR="00776773" w:rsidRPr="00264ED0" w:rsidRDefault="00264ED0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4.2</w:t>
      </w:r>
      <w:r w:rsidR="00776773" w:rsidRPr="00264ED0">
        <w:rPr>
          <w:sz w:val="28"/>
          <w:szCs w:val="28"/>
        </w:rPr>
        <w:t>.2.</w:t>
      </w:r>
      <w:r w:rsidR="00776773" w:rsidRPr="00264ED0">
        <w:rPr>
          <w:sz w:val="28"/>
          <w:szCs w:val="28"/>
        </w:rPr>
        <w:tab/>
        <w:t>Конфиденциальная информация о семейном положении сотрудников и членов их семей</w:t>
      </w:r>
      <w:r w:rsidR="00CF6BD5">
        <w:rPr>
          <w:sz w:val="28"/>
          <w:szCs w:val="28"/>
        </w:rPr>
        <w:t>, в том числе уволенных лиц</w:t>
      </w:r>
      <w:r w:rsidR="00776773" w:rsidRPr="00264ED0">
        <w:rPr>
          <w:sz w:val="28"/>
          <w:szCs w:val="28"/>
        </w:rPr>
        <w:t>: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о наличии детей и иждивенцев;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</w:r>
      <w:proofErr w:type="gramStart"/>
      <w:r w:rsidRPr="00264ED0">
        <w:rPr>
          <w:sz w:val="28"/>
          <w:szCs w:val="28"/>
        </w:rPr>
        <w:t>состоянии</w:t>
      </w:r>
      <w:proofErr w:type="gramEnd"/>
      <w:r w:rsidRPr="00264ED0">
        <w:rPr>
          <w:sz w:val="28"/>
          <w:szCs w:val="28"/>
        </w:rPr>
        <w:t xml:space="preserve"> здоровья членов семьи;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  <w:t>необходимости ухода за больным членом семьи;</w:t>
      </w:r>
    </w:p>
    <w:p w:rsidR="00776773" w:rsidRPr="00264ED0" w:rsidRDefault="00776773" w:rsidP="00264ED0">
      <w:pPr>
        <w:ind w:firstLine="709"/>
        <w:jc w:val="both"/>
        <w:rPr>
          <w:sz w:val="28"/>
          <w:szCs w:val="28"/>
        </w:rPr>
      </w:pPr>
      <w:r w:rsidRPr="00264ED0">
        <w:rPr>
          <w:sz w:val="28"/>
          <w:szCs w:val="28"/>
        </w:rPr>
        <w:t>-</w:t>
      </w:r>
      <w:r w:rsidRPr="00264ED0">
        <w:rPr>
          <w:sz w:val="28"/>
          <w:szCs w:val="28"/>
        </w:rPr>
        <w:tab/>
      </w:r>
      <w:proofErr w:type="gramStart"/>
      <w:r w:rsidRPr="00264ED0">
        <w:rPr>
          <w:sz w:val="28"/>
          <w:szCs w:val="28"/>
        </w:rPr>
        <w:t>усыновлении</w:t>
      </w:r>
      <w:proofErr w:type="gramEnd"/>
      <w:r w:rsidRPr="00264ED0">
        <w:rPr>
          <w:sz w:val="28"/>
          <w:szCs w:val="28"/>
        </w:rPr>
        <w:t xml:space="preserve"> и удочерении;</w:t>
      </w:r>
    </w:p>
    <w:p w:rsidR="00AA22DC" w:rsidRDefault="008671C9" w:rsidP="002D26C8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1146">
        <w:rPr>
          <w:sz w:val="28"/>
          <w:szCs w:val="28"/>
        </w:rPr>
        <w:t xml:space="preserve">       </w:t>
      </w:r>
      <w:r w:rsidR="00776773" w:rsidRPr="00264ED0">
        <w:rPr>
          <w:sz w:val="28"/>
          <w:szCs w:val="28"/>
        </w:rPr>
        <w:t xml:space="preserve">иных фактах, на основании которых работникам </w:t>
      </w:r>
      <w:r w:rsidR="00142110">
        <w:rPr>
          <w:sz w:val="28"/>
          <w:szCs w:val="28"/>
        </w:rPr>
        <w:t xml:space="preserve">и государственным служащим </w:t>
      </w:r>
      <w:r w:rsidR="00776773" w:rsidRPr="00264ED0">
        <w:rPr>
          <w:sz w:val="28"/>
          <w:szCs w:val="28"/>
        </w:rPr>
        <w:t>по закону и л</w:t>
      </w:r>
      <w:r w:rsidR="00142110">
        <w:rPr>
          <w:sz w:val="28"/>
          <w:szCs w:val="28"/>
        </w:rPr>
        <w:t>окальным актам Счетной палаты долж</w:t>
      </w:r>
      <w:r w:rsidR="00776773" w:rsidRPr="00264ED0">
        <w:rPr>
          <w:sz w:val="28"/>
          <w:szCs w:val="28"/>
        </w:rPr>
        <w:t>ны быть предоставлены гарантии и компенсации.</w:t>
      </w:r>
    </w:p>
    <w:p w:rsidR="008671C9" w:rsidRDefault="002D26C8" w:rsidP="008671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671C9">
        <w:rPr>
          <w:rFonts w:eastAsiaTheme="minorHAnsi"/>
          <w:sz w:val="28"/>
          <w:szCs w:val="28"/>
          <w:lang w:eastAsia="en-US"/>
        </w:rPr>
        <w:t xml:space="preserve">К персональным данным </w:t>
      </w:r>
      <w:r w:rsidR="008671C9">
        <w:rPr>
          <w:sz w:val="28"/>
          <w:szCs w:val="28"/>
        </w:rPr>
        <w:t>государственных гражданских служащих и иных</w:t>
      </w:r>
      <w:r w:rsidR="008671C9" w:rsidRPr="00DA0793">
        <w:rPr>
          <w:sz w:val="28"/>
          <w:szCs w:val="28"/>
        </w:rPr>
        <w:t xml:space="preserve"> </w:t>
      </w:r>
      <w:r w:rsidR="008671C9" w:rsidRPr="00264ED0">
        <w:rPr>
          <w:sz w:val="28"/>
          <w:szCs w:val="28"/>
        </w:rPr>
        <w:t>раб</w:t>
      </w:r>
      <w:r w:rsidR="008671C9">
        <w:rPr>
          <w:sz w:val="28"/>
          <w:szCs w:val="28"/>
        </w:rPr>
        <w:t>отников,</w:t>
      </w:r>
      <w:r w:rsidR="008671C9" w:rsidRPr="00DA0793">
        <w:rPr>
          <w:sz w:val="28"/>
          <w:szCs w:val="28"/>
        </w:rPr>
        <w:t xml:space="preserve"> </w:t>
      </w:r>
      <w:r w:rsidR="008671C9">
        <w:rPr>
          <w:sz w:val="28"/>
          <w:szCs w:val="28"/>
        </w:rPr>
        <w:t>кан</w:t>
      </w:r>
      <w:r w:rsidR="008671C9" w:rsidRPr="00264ED0">
        <w:rPr>
          <w:sz w:val="28"/>
          <w:szCs w:val="28"/>
        </w:rPr>
        <w:t>дидатов на з</w:t>
      </w:r>
      <w:r w:rsidR="008671C9">
        <w:rPr>
          <w:sz w:val="28"/>
          <w:szCs w:val="28"/>
        </w:rPr>
        <w:t>амещение вакантных должностей и уволенных лиц,</w:t>
      </w:r>
      <w:r w:rsidR="008671C9" w:rsidRPr="00264ED0">
        <w:rPr>
          <w:sz w:val="28"/>
          <w:szCs w:val="28"/>
        </w:rPr>
        <w:t xml:space="preserve"> </w:t>
      </w:r>
      <w:r w:rsidR="008671C9">
        <w:rPr>
          <w:rFonts w:eastAsiaTheme="minorHAnsi"/>
          <w:sz w:val="28"/>
          <w:szCs w:val="28"/>
          <w:lang w:eastAsia="en-US"/>
        </w:rPr>
        <w:t xml:space="preserve">получаемым и подлежащим хранению в Счетной палате в </w:t>
      </w:r>
      <w:hyperlink r:id="rId8" w:history="1">
        <w:r w:rsidR="008671C9" w:rsidRPr="008671C9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8671C9" w:rsidRPr="008671C9">
        <w:rPr>
          <w:rFonts w:eastAsiaTheme="minorHAnsi"/>
          <w:sz w:val="28"/>
          <w:szCs w:val="28"/>
          <w:lang w:eastAsia="en-US"/>
        </w:rPr>
        <w:t>,</w:t>
      </w:r>
      <w:r w:rsidR="008671C9">
        <w:rPr>
          <w:rFonts w:eastAsiaTheme="minorHAnsi"/>
          <w:sz w:val="28"/>
          <w:szCs w:val="28"/>
          <w:lang w:eastAsia="en-US"/>
        </w:rPr>
        <w:t xml:space="preserve"> предусмотренном действующим законодательством и настоящей Политикой, относятся следующие сведения, содержащиеся в личных делах сотрудников:</w:t>
      </w:r>
    </w:p>
    <w:p w:rsidR="00D14044" w:rsidRDefault="008671C9" w:rsidP="00D140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паспортные данные</w:t>
      </w:r>
      <w:r w:rsidR="00D14044">
        <w:rPr>
          <w:rFonts w:eastAsiaTheme="minorHAnsi"/>
          <w:sz w:val="28"/>
          <w:szCs w:val="28"/>
          <w:lang w:eastAsia="en-US"/>
        </w:rPr>
        <w:t xml:space="preserve"> и копии свидетельств о государственной регистрации актов гражданского состояния;</w:t>
      </w:r>
    </w:p>
    <w:p w:rsidR="00D14044" w:rsidRDefault="000268AE" w:rsidP="00D140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D14044">
        <w:rPr>
          <w:rFonts w:eastAsiaTheme="minorHAnsi"/>
          <w:sz w:val="28"/>
          <w:szCs w:val="28"/>
          <w:lang w:eastAsia="en-US"/>
        </w:rPr>
        <w:t xml:space="preserve">копия свидетельства </w:t>
      </w:r>
      <w:proofErr w:type="gramStart"/>
      <w:r w:rsidR="00D14044">
        <w:rPr>
          <w:rFonts w:eastAsiaTheme="minorHAnsi"/>
          <w:sz w:val="28"/>
          <w:szCs w:val="28"/>
          <w:lang w:eastAsia="en-US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D14044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8671C9" w:rsidRDefault="00D14044" w:rsidP="00D140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копия страхового медицинского полиса обязательного медицинского страхования граждан;</w:t>
      </w:r>
    </w:p>
    <w:p w:rsidR="008671C9" w:rsidRDefault="002D26C8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268AE">
        <w:rPr>
          <w:rFonts w:eastAsiaTheme="minorHAnsi"/>
          <w:sz w:val="28"/>
          <w:szCs w:val="28"/>
          <w:lang w:eastAsia="en-US"/>
        </w:rPr>
        <w:tab/>
      </w:r>
      <w:r w:rsidR="008671C9">
        <w:rPr>
          <w:rFonts w:eastAsiaTheme="minorHAnsi"/>
          <w:sz w:val="28"/>
          <w:szCs w:val="28"/>
          <w:lang w:eastAsia="en-US"/>
        </w:rPr>
        <w:t>копия страхового Свидетельства государственного пенсионного страхования;</w:t>
      </w:r>
    </w:p>
    <w:p w:rsidR="008671C9" w:rsidRDefault="000268AE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671C9">
        <w:rPr>
          <w:rFonts w:eastAsiaTheme="minorHAnsi"/>
          <w:sz w:val="28"/>
          <w:szCs w:val="28"/>
          <w:lang w:eastAsia="en-US"/>
        </w:rPr>
        <w:t>копия документа воинского учета (для военнообязанных и лиц, подлежащих призыву на военную службу);</w:t>
      </w:r>
    </w:p>
    <w:p w:rsidR="008671C9" w:rsidRDefault="000268AE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671C9">
        <w:rPr>
          <w:rFonts w:eastAsiaTheme="minorHAnsi"/>
          <w:sz w:val="28"/>
          <w:szCs w:val="28"/>
          <w:lang w:eastAsia="en-US"/>
        </w:rPr>
        <w:t xml:space="preserve">копия документа об образовании, квалификации или наличии специальных </w:t>
      </w:r>
      <w:r w:rsidR="00D14044">
        <w:rPr>
          <w:rFonts w:eastAsiaTheme="minorHAnsi"/>
          <w:sz w:val="28"/>
          <w:szCs w:val="28"/>
          <w:lang w:eastAsia="en-US"/>
        </w:rPr>
        <w:t xml:space="preserve">знаний - </w:t>
      </w:r>
      <w:r w:rsidR="008671C9">
        <w:rPr>
          <w:rFonts w:eastAsiaTheme="minorHAnsi"/>
          <w:sz w:val="28"/>
          <w:szCs w:val="28"/>
          <w:lang w:eastAsia="en-US"/>
        </w:rPr>
        <w:t>при поступлении на работу, требующую специальных зн</w:t>
      </w:r>
      <w:r w:rsidR="00D14044">
        <w:rPr>
          <w:rFonts w:eastAsiaTheme="minorHAnsi"/>
          <w:sz w:val="28"/>
          <w:szCs w:val="28"/>
          <w:lang w:eastAsia="en-US"/>
        </w:rPr>
        <w:t>аний или специальной подготовки</w:t>
      </w:r>
      <w:r w:rsidR="008671C9">
        <w:rPr>
          <w:rFonts w:eastAsiaTheme="minorHAnsi"/>
          <w:sz w:val="28"/>
          <w:szCs w:val="28"/>
          <w:lang w:eastAsia="en-US"/>
        </w:rPr>
        <w:t>;</w:t>
      </w:r>
    </w:p>
    <w:p w:rsidR="008671C9" w:rsidRDefault="008671C9" w:rsidP="00D140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анкетные данные, заполненные работником при поступлении на работу или в процессе работы (</w:t>
      </w:r>
      <w:r w:rsidR="00D14044">
        <w:rPr>
          <w:rFonts w:eastAsiaTheme="minorHAnsi"/>
          <w:sz w:val="28"/>
          <w:szCs w:val="28"/>
          <w:lang w:eastAsia="en-US"/>
        </w:rPr>
        <w:t xml:space="preserve">собственноручно заполненная и подписанная гражданином Российской Федерации анкета установленной </w:t>
      </w:r>
      <w:hyperlink r:id="rId9" w:history="1">
        <w:r w:rsidR="00D14044" w:rsidRPr="00D14044">
          <w:rPr>
            <w:rFonts w:eastAsiaTheme="minorHAnsi"/>
            <w:sz w:val="28"/>
            <w:szCs w:val="28"/>
            <w:lang w:eastAsia="en-US"/>
          </w:rPr>
          <w:t>формы</w:t>
        </w:r>
      </w:hyperlink>
      <w:r w:rsidR="00D14044">
        <w:rPr>
          <w:rFonts w:eastAsiaTheme="minorHAnsi"/>
          <w:sz w:val="28"/>
          <w:szCs w:val="28"/>
          <w:lang w:eastAsia="en-US"/>
        </w:rPr>
        <w:t xml:space="preserve"> с приложением фотографии, </w:t>
      </w:r>
      <w:r>
        <w:rPr>
          <w:rFonts w:eastAsiaTheme="minorHAnsi"/>
          <w:sz w:val="28"/>
          <w:szCs w:val="28"/>
          <w:lang w:eastAsia="en-US"/>
        </w:rPr>
        <w:t>сведения о семейном положении работника, перемене фамилии, наличии детей и иждивенцев);</w:t>
      </w:r>
    </w:p>
    <w:p w:rsidR="008671C9" w:rsidRDefault="008671C9" w:rsidP="006D446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</w:t>
      </w:r>
      <w:r w:rsidR="0088043E">
        <w:rPr>
          <w:rFonts w:eastAsiaTheme="minorHAnsi"/>
          <w:sz w:val="28"/>
          <w:szCs w:val="28"/>
          <w:lang w:eastAsia="en-US"/>
        </w:rPr>
        <w:t xml:space="preserve"> государственным служащим,</w:t>
      </w:r>
      <w:r>
        <w:rPr>
          <w:rFonts w:eastAsiaTheme="minorHAnsi"/>
          <w:sz w:val="28"/>
          <w:szCs w:val="28"/>
          <w:lang w:eastAsia="en-US"/>
        </w:rPr>
        <w:t xml:space="preserve"> работником при заключении </w:t>
      </w:r>
      <w:r w:rsidR="0088043E">
        <w:rPr>
          <w:rFonts w:eastAsiaTheme="minorHAnsi"/>
          <w:sz w:val="28"/>
          <w:szCs w:val="28"/>
          <w:lang w:eastAsia="en-US"/>
        </w:rPr>
        <w:t>служебного контракта,</w:t>
      </w:r>
      <w:r w:rsidR="006D446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трудового договора или в период его действия (например, медицинские заключения, </w:t>
      </w:r>
      <w:r w:rsidR="006D4469">
        <w:rPr>
          <w:rFonts w:eastAsiaTheme="minorHAnsi"/>
          <w:sz w:val="28"/>
          <w:szCs w:val="28"/>
          <w:lang w:eastAsia="en-US"/>
        </w:rPr>
        <w:t xml:space="preserve">об отсутствии у гражданина заболевания, препятствующего поступлению на гражданскую службу или ее прохождению, а также </w:t>
      </w:r>
      <w:r>
        <w:rPr>
          <w:rFonts w:eastAsiaTheme="minorHAnsi"/>
          <w:sz w:val="28"/>
          <w:szCs w:val="28"/>
          <w:lang w:eastAsia="en-US"/>
        </w:rPr>
        <w:t>предъявляемые работником при прохождении обязательных предварительных и периодических медицинских осмотров);</w:t>
      </w:r>
      <w:proofErr w:type="gramEnd"/>
    </w:p>
    <w:p w:rsidR="008671C9" w:rsidRDefault="006D4469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служебный </w:t>
      </w:r>
      <w:r w:rsidR="008671C9">
        <w:rPr>
          <w:rFonts w:eastAsiaTheme="minorHAnsi"/>
          <w:sz w:val="28"/>
          <w:szCs w:val="28"/>
          <w:lang w:eastAsia="en-US"/>
        </w:rPr>
        <w:t>контракт, трудовой договор;</w:t>
      </w:r>
    </w:p>
    <w:p w:rsidR="008671C9" w:rsidRDefault="000268AE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671C9">
        <w:rPr>
          <w:rFonts w:eastAsiaTheme="minorHAnsi"/>
          <w:sz w:val="28"/>
          <w:szCs w:val="28"/>
          <w:lang w:eastAsia="en-US"/>
        </w:rPr>
        <w:t>копии приказов о приеме, переводах, увольнении, премировании, поощрениях и взысканиях;</w:t>
      </w:r>
    </w:p>
    <w:p w:rsidR="008671C9" w:rsidRPr="008671C9" w:rsidRDefault="008671C9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личная карточка по </w:t>
      </w:r>
      <w:hyperlink r:id="rId10" w:history="1">
        <w:r w:rsidRPr="008671C9">
          <w:rPr>
            <w:rFonts w:eastAsiaTheme="minorHAnsi"/>
            <w:sz w:val="28"/>
            <w:szCs w:val="28"/>
            <w:lang w:eastAsia="en-US"/>
          </w:rPr>
          <w:t xml:space="preserve">форме  </w:t>
        </w:r>
        <w:r w:rsidR="006D4469">
          <w:rPr>
            <w:rFonts w:eastAsiaTheme="minorHAnsi"/>
            <w:sz w:val="28"/>
            <w:szCs w:val="28"/>
            <w:lang w:eastAsia="en-US"/>
          </w:rPr>
          <w:t>Т-2</w:t>
        </w:r>
        <w:r w:rsidRPr="008671C9">
          <w:rPr>
            <w:rFonts w:eastAsiaTheme="minorHAnsi"/>
            <w:sz w:val="28"/>
            <w:szCs w:val="28"/>
            <w:lang w:eastAsia="en-US"/>
          </w:rPr>
          <w:t>ГС, Т-2</w:t>
        </w:r>
      </w:hyperlink>
      <w:r w:rsidRPr="008671C9">
        <w:rPr>
          <w:rFonts w:eastAsiaTheme="minorHAnsi"/>
          <w:sz w:val="28"/>
          <w:szCs w:val="28"/>
          <w:lang w:eastAsia="en-US"/>
        </w:rPr>
        <w:t>;</w:t>
      </w:r>
    </w:p>
    <w:p w:rsidR="008671C9" w:rsidRDefault="008C4544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671C9">
        <w:rPr>
          <w:rFonts w:eastAsiaTheme="minorHAnsi"/>
          <w:sz w:val="28"/>
          <w:szCs w:val="28"/>
          <w:lang w:eastAsia="en-US"/>
        </w:rPr>
        <w:t xml:space="preserve">заявления, объяснительные и служебные записки </w:t>
      </w:r>
      <w:r w:rsidR="006D4469">
        <w:rPr>
          <w:rFonts w:eastAsiaTheme="minorHAnsi"/>
          <w:sz w:val="28"/>
          <w:szCs w:val="28"/>
          <w:lang w:eastAsia="en-US"/>
        </w:rPr>
        <w:t>государственного служащего</w:t>
      </w:r>
      <w:r w:rsidR="006D4469" w:rsidRPr="006D4469">
        <w:rPr>
          <w:rFonts w:eastAsiaTheme="minorHAnsi"/>
          <w:sz w:val="28"/>
          <w:szCs w:val="28"/>
          <w:lang w:eastAsia="en-US"/>
        </w:rPr>
        <w:t xml:space="preserve">, </w:t>
      </w:r>
      <w:r w:rsidR="008671C9" w:rsidRPr="006D4469">
        <w:rPr>
          <w:rFonts w:eastAsiaTheme="minorHAnsi"/>
          <w:sz w:val="28"/>
          <w:szCs w:val="28"/>
          <w:lang w:eastAsia="en-US"/>
        </w:rPr>
        <w:t>работника;</w:t>
      </w:r>
    </w:p>
    <w:p w:rsidR="008671C9" w:rsidRDefault="008C4544" w:rsidP="008671C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8671C9">
        <w:rPr>
          <w:rFonts w:eastAsiaTheme="minorHAnsi"/>
          <w:sz w:val="28"/>
          <w:szCs w:val="28"/>
          <w:lang w:eastAsia="en-US"/>
        </w:rPr>
        <w:t>документы о прохождении аттестации, собеседования, повышения квалификации;</w:t>
      </w:r>
    </w:p>
    <w:p w:rsidR="007A4356" w:rsidRPr="001750BA" w:rsidRDefault="008671C9" w:rsidP="001750BA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иные документы, содержащие сведения о </w:t>
      </w:r>
      <w:r w:rsidR="006D4469">
        <w:rPr>
          <w:rFonts w:eastAsiaTheme="minorHAnsi"/>
          <w:sz w:val="28"/>
          <w:szCs w:val="28"/>
          <w:lang w:eastAsia="en-US"/>
        </w:rPr>
        <w:t xml:space="preserve">государственном </w:t>
      </w:r>
      <w:r w:rsidR="006D4469" w:rsidRPr="006D4469">
        <w:rPr>
          <w:rFonts w:eastAsiaTheme="minorHAnsi"/>
          <w:sz w:val="28"/>
          <w:szCs w:val="28"/>
          <w:lang w:eastAsia="en-US"/>
        </w:rPr>
        <w:t>служащем и иных работниках</w:t>
      </w:r>
      <w:r w:rsidRPr="006D4469">
        <w:rPr>
          <w:rFonts w:eastAsiaTheme="minorHAnsi"/>
          <w:sz w:val="28"/>
          <w:szCs w:val="28"/>
          <w:lang w:eastAsia="en-US"/>
        </w:rPr>
        <w:t>, нахо</w:t>
      </w:r>
      <w:r>
        <w:rPr>
          <w:rFonts w:eastAsiaTheme="minorHAnsi"/>
          <w:sz w:val="28"/>
          <w:szCs w:val="28"/>
          <w:lang w:eastAsia="en-US"/>
        </w:rPr>
        <w:t>ждение которых в личном деле необходимо для корректного документального оформления</w:t>
      </w:r>
      <w:r w:rsidR="00504A81">
        <w:rPr>
          <w:rFonts w:eastAsiaTheme="minorHAnsi"/>
          <w:sz w:val="28"/>
          <w:szCs w:val="28"/>
          <w:lang w:eastAsia="en-US"/>
        </w:rPr>
        <w:t xml:space="preserve"> служебных и</w:t>
      </w:r>
      <w:r>
        <w:rPr>
          <w:rFonts w:eastAsiaTheme="minorHAnsi"/>
          <w:sz w:val="28"/>
          <w:szCs w:val="28"/>
          <w:lang w:eastAsia="en-US"/>
        </w:rPr>
        <w:t xml:space="preserve"> трудовых правоотношений с </w:t>
      </w:r>
      <w:r w:rsidR="006D4469">
        <w:rPr>
          <w:rFonts w:eastAsiaTheme="minorHAnsi"/>
          <w:sz w:val="28"/>
          <w:szCs w:val="28"/>
          <w:lang w:eastAsia="en-US"/>
        </w:rPr>
        <w:t>указанными лицами.</w:t>
      </w:r>
    </w:p>
    <w:p w:rsidR="008C4544" w:rsidRDefault="008C4544" w:rsidP="0063692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36924" w:rsidRDefault="00636924" w:rsidP="0063692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624728" w:rsidRDefault="00E30292" w:rsidP="00624728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28" w:rsidRPr="00D12F31">
        <w:rPr>
          <w:sz w:val="28"/>
          <w:szCs w:val="28"/>
        </w:rPr>
        <w:t>.</w:t>
      </w:r>
      <w:r w:rsidR="00624728">
        <w:rPr>
          <w:sz w:val="28"/>
          <w:szCs w:val="28"/>
        </w:rPr>
        <w:t xml:space="preserve"> Права и обязанности</w:t>
      </w:r>
      <w:r w:rsidR="00127AE2">
        <w:rPr>
          <w:sz w:val="28"/>
          <w:szCs w:val="28"/>
        </w:rPr>
        <w:t xml:space="preserve"> Счетной палаты и субъектов</w:t>
      </w:r>
      <w:r w:rsidR="00127AE2" w:rsidRPr="00D12F31">
        <w:rPr>
          <w:sz w:val="28"/>
          <w:szCs w:val="28"/>
        </w:rPr>
        <w:t xml:space="preserve"> персональных данных</w:t>
      </w:r>
    </w:p>
    <w:p w:rsidR="00624728" w:rsidRPr="00D12F31" w:rsidRDefault="00624728" w:rsidP="00624728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624728" w:rsidRPr="00D12F31" w:rsidRDefault="00E652DA" w:rsidP="0062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2472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24728" w:rsidRPr="00D12F31">
        <w:rPr>
          <w:sz w:val="28"/>
          <w:szCs w:val="28"/>
        </w:rPr>
        <w:t>Субъекты персональных данных имеют право:</w:t>
      </w:r>
    </w:p>
    <w:p w:rsidR="00624728" w:rsidRPr="00D12F31" w:rsidRDefault="00E652DA" w:rsidP="0062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="00624728" w:rsidRPr="00D12F31">
        <w:rPr>
          <w:sz w:val="28"/>
          <w:szCs w:val="28"/>
        </w:rPr>
        <w:t>а полную информацию о персональных данных и их обработке.</w:t>
      </w:r>
    </w:p>
    <w:p w:rsidR="00624728" w:rsidRPr="00D12F31" w:rsidRDefault="00E652DA" w:rsidP="00A473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>
        <w:rPr>
          <w:sz w:val="28"/>
          <w:szCs w:val="28"/>
        </w:rPr>
        <w:tab/>
        <w:t>д</w:t>
      </w:r>
      <w:r w:rsidR="00624728" w:rsidRPr="00D12F31">
        <w:rPr>
          <w:sz w:val="28"/>
          <w:szCs w:val="28"/>
        </w:rPr>
        <w:t>оступ к своим персональным данным</w:t>
      </w:r>
      <w:r w:rsidR="00624728">
        <w:rPr>
          <w:sz w:val="28"/>
          <w:szCs w:val="28"/>
        </w:rPr>
        <w:t xml:space="preserve">, </w:t>
      </w:r>
      <w:r w:rsidR="00624728" w:rsidRPr="00A4732C">
        <w:rPr>
          <w:sz w:val="28"/>
          <w:szCs w:val="28"/>
        </w:rPr>
        <w:t>включая право на получение копии любой записи, содержащей их персональные данные, за исключением случаев, пред</w:t>
      </w:r>
      <w:r w:rsidR="00A4732C">
        <w:rPr>
          <w:sz w:val="28"/>
          <w:szCs w:val="28"/>
        </w:rPr>
        <w:t>усмотренных федеральным законом.</w:t>
      </w:r>
    </w:p>
    <w:p w:rsidR="00624728" w:rsidRPr="00D12F31" w:rsidRDefault="00E652DA" w:rsidP="00624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D12F31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="00624728" w:rsidRPr="00796EB3">
        <w:rPr>
          <w:sz w:val="28"/>
          <w:szCs w:val="28"/>
        </w:rPr>
        <w:t>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  <w:r w:rsidR="00624728">
        <w:rPr>
          <w:sz w:val="28"/>
          <w:szCs w:val="28"/>
        </w:rPr>
        <w:t>.</w:t>
      </w:r>
    </w:p>
    <w:p w:rsidR="00624728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 xml:space="preserve">на  отзыв согласия на обработку персональных данных; </w:t>
      </w:r>
    </w:p>
    <w:p w:rsidR="00624728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>принятие предусмотренных законом мер по защите своих прав;</w:t>
      </w:r>
    </w:p>
    <w:p w:rsidR="00624728" w:rsidRPr="00A4732C" w:rsidRDefault="00B06F8E" w:rsidP="00A4732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24728" w:rsidRPr="00A4732C">
        <w:rPr>
          <w:sz w:val="28"/>
          <w:szCs w:val="28"/>
        </w:rPr>
        <w:t>обжалование действия или бездействия Счетной палаты Чукотского автономного округа</w:t>
      </w:r>
      <w:r w:rsidR="00A4732C">
        <w:rPr>
          <w:sz w:val="28"/>
          <w:szCs w:val="28"/>
        </w:rPr>
        <w:t>.</w:t>
      </w:r>
    </w:p>
    <w:p w:rsidR="00A4732C" w:rsidRPr="00A4732C" w:rsidRDefault="00E652DA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732C" w:rsidRPr="00A4732C">
        <w:rPr>
          <w:sz w:val="28"/>
          <w:szCs w:val="28"/>
        </w:rPr>
        <w:t xml:space="preserve">.2. </w:t>
      </w:r>
      <w:r w:rsidR="00A4732C" w:rsidRPr="00D12F31">
        <w:rPr>
          <w:sz w:val="28"/>
          <w:szCs w:val="28"/>
        </w:rPr>
        <w:t xml:space="preserve">Субъекты персональных данных </w:t>
      </w:r>
      <w:r w:rsidR="00A4732C" w:rsidRPr="00A4732C">
        <w:rPr>
          <w:sz w:val="28"/>
          <w:szCs w:val="28"/>
        </w:rPr>
        <w:t>обязаны:</w:t>
      </w:r>
    </w:p>
    <w:p w:rsidR="00A4732C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4732C">
        <w:rPr>
          <w:sz w:val="28"/>
          <w:szCs w:val="28"/>
        </w:rPr>
        <w:t xml:space="preserve">в </w:t>
      </w:r>
      <w:r w:rsidR="00A4732C" w:rsidRPr="00A4732C">
        <w:rPr>
          <w:sz w:val="28"/>
          <w:szCs w:val="28"/>
        </w:rPr>
        <w:t xml:space="preserve">случаях, предусмотренных законом передавать </w:t>
      </w:r>
      <w:r w:rsidR="00A4732C">
        <w:rPr>
          <w:sz w:val="28"/>
          <w:szCs w:val="28"/>
        </w:rPr>
        <w:t xml:space="preserve">Счетной палате </w:t>
      </w:r>
      <w:r w:rsidR="00A4732C" w:rsidRPr="00A4732C">
        <w:rPr>
          <w:sz w:val="28"/>
          <w:szCs w:val="28"/>
        </w:rPr>
        <w:t>достоверные документы, содержащие персональные данные;</w:t>
      </w:r>
    </w:p>
    <w:p w:rsidR="00A4732C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A4732C" w:rsidRPr="00A4732C">
        <w:rPr>
          <w:sz w:val="28"/>
          <w:szCs w:val="28"/>
        </w:rPr>
        <w:t xml:space="preserve">не предоставлять неверные персональные данные, а в случае изменений </w:t>
      </w:r>
    </w:p>
    <w:p w:rsidR="00A4732C" w:rsidRPr="00A4732C" w:rsidRDefault="00A4732C" w:rsidP="008165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4732C">
        <w:rPr>
          <w:sz w:val="28"/>
          <w:szCs w:val="28"/>
        </w:rPr>
        <w:t>персональных данных, обнаружения ошибок или неточностей в них (фамилия, место</w:t>
      </w:r>
      <w:r>
        <w:rPr>
          <w:sz w:val="28"/>
          <w:szCs w:val="28"/>
        </w:rPr>
        <w:t xml:space="preserve"> </w:t>
      </w:r>
      <w:r w:rsidRPr="00A4732C">
        <w:rPr>
          <w:sz w:val="28"/>
          <w:szCs w:val="28"/>
        </w:rPr>
        <w:t>жительства и т. д.), незамедлительно сообщить об этом</w:t>
      </w:r>
      <w:r w:rsidR="00816512">
        <w:rPr>
          <w:sz w:val="28"/>
          <w:szCs w:val="28"/>
        </w:rPr>
        <w:t xml:space="preserve"> в кадров</w:t>
      </w:r>
      <w:r w:rsidR="00B1279D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1279D">
        <w:rPr>
          <w:sz w:val="28"/>
          <w:szCs w:val="28"/>
        </w:rPr>
        <w:t xml:space="preserve">службу </w:t>
      </w:r>
      <w:r>
        <w:rPr>
          <w:sz w:val="28"/>
          <w:szCs w:val="28"/>
        </w:rPr>
        <w:t>Счетной палаты</w:t>
      </w:r>
      <w:r w:rsidRPr="00A4732C">
        <w:rPr>
          <w:sz w:val="28"/>
          <w:szCs w:val="28"/>
        </w:rPr>
        <w:t>.</w:t>
      </w:r>
    </w:p>
    <w:p w:rsidR="00A4732C" w:rsidRDefault="00A4732C" w:rsidP="00624728">
      <w:pPr>
        <w:ind w:firstLine="720"/>
        <w:jc w:val="both"/>
      </w:pPr>
    </w:p>
    <w:p w:rsidR="00624728" w:rsidRPr="00A4732C" w:rsidRDefault="00E652DA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624728" w:rsidRPr="00A4732C">
        <w:rPr>
          <w:sz w:val="28"/>
          <w:szCs w:val="28"/>
        </w:rPr>
        <w:t>. Права и обязанности Счетной палаты Чукотского автономного округа:</w:t>
      </w:r>
    </w:p>
    <w:p w:rsidR="00E30292" w:rsidRDefault="00E30292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4728" w:rsidRPr="00A4732C" w:rsidRDefault="00E652DA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28" w:rsidRPr="00A4732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624728" w:rsidRPr="00A473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C4544">
        <w:rPr>
          <w:sz w:val="28"/>
          <w:szCs w:val="28"/>
        </w:rPr>
        <w:t>Счетная палата</w:t>
      </w:r>
      <w:r w:rsidR="00624728" w:rsidRPr="00A4732C">
        <w:rPr>
          <w:sz w:val="28"/>
          <w:szCs w:val="28"/>
        </w:rPr>
        <w:t xml:space="preserve"> Чукотского автономного округа как оператор  персональных данных вправе:</w:t>
      </w:r>
    </w:p>
    <w:p w:rsidR="00624728" w:rsidRPr="00A4732C" w:rsidRDefault="00624728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32C">
        <w:rPr>
          <w:sz w:val="28"/>
          <w:szCs w:val="28"/>
        </w:rPr>
        <w:t>- предоставлять персональные данные субъектов третьим лицам, если это предусмотрен</w:t>
      </w:r>
      <w:r w:rsidR="00127AE2">
        <w:rPr>
          <w:sz w:val="28"/>
          <w:szCs w:val="28"/>
        </w:rPr>
        <w:t xml:space="preserve">о действующим законодательством </w:t>
      </w:r>
      <w:r w:rsidR="0063664D">
        <w:rPr>
          <w:sz w:val="28"/>
          <w:szCs w:val="28"/>
        </w:rPr>
        <w:t>(</w:t>
      </w:r>
      <w:r w:rsidR="00AA22DC">
        <w:rPr>
          <w:sz w:val="28"/>
          <w:szCs w:val="28"/>
        </w:rPr>
        <w:t>н</w:t>
      </w:r>
      <w:r w:rsidRPr="00A4732C">
        <w:rPr>
          <w:sz w:val="28"/>
          <w:szCs w:val="28"/>
        </w:rPr>
        <w:t>алоговые</w:t>
      </w:r>
      <w:r w:rsidR="0063664D">
        <w:rPr>
          <w:sz w:val="28"/>
          <w:szCs w:val="28"/>
        </w:rPr>
        <w:t xml:space="preserve"> органы РФ</w:t>
      </w:r>
      <w:r w:rsidRPr="00A4732C">
        <w:rPr>
          <w:sz w:val="28"/>
          <w:szCs w:val="28"/>
        </w:rPr>
        <w:t>, правоохранительные органы</w:t>
      </w:r>
      <w:r w:rsidR="00127AE2">
        <w:rPr>
          <w:sz w:val="28"/>
          <w:szCs w:val="28"/>
        </w:rPr>
        <w:t xml:space="preserve">, </w:t>
      </w:r>
      <w:r w:rsidR="00887945" w:rsidRPr="00887945">
        <w:rPr>
          <w:sz w:val="28"/>
          <w:szCs w:val="28"/>
        </w:rPr>
        <w:t>П</w:t>
      </w:r>
      <w:r w:rsidR="00127AE2" w:rsidRPr="00887945">
        <w:rPr>
          <w:sz w:val="28"/>
          <w:szCs w:val="28"/>
        </w:rPr>
        <w:t>енсионный фонд</w:t>
      </w:r>
      <w:r w:rsidR="00887945">
        <w:rPr>
          <w:sz w:val="28"/>
          <w:szCs w:val="28"/>
        </w:rPr>
        <w:t xml:space="preserve"> РФ</w:t>
      </w:r>
      <w:r w:rsidR="00AA22DC">
        <w:rPr>
          <w:sz w:val="28"/>
          <w:szCs w:val="28"/>
        </w:rPr>
        <w:t xml:space="preserve">, Фонд социального страхования РФ, территориальный фонд обязательного медицинского страхования, банки </w:t>
      </w:r>
      <w:r w:rsidR="003D3F8C">
        <w:rPr>
          <w:sz w:val="28"/>
          <w:szCs w:val="28"/>
        </w:rPr>
        <w:t>и др.</w:t>
      </w:r>
      <w:r w:rsidRPr="00A4732C">
        <w:rPr>
          <w:sz w:val="28"/>
          <w:szCs w:val="28"/>
        </w:rPr>
        <w:t>);</w:t>
      </w:r>
    </w:p>
    <w:p w:rsidR="00624728" w:rsidRPr="00A4732C" w:rsidRDefault="00B1279D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624728" w:rsidRPr="00A4732C" w:rsidRDefault="00624728" w:rsidP="00E302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732C">
        <w:rPr>
          <w:sz w:val="28"/>
          <w:szCs w:val="28"/>
        </w:rPr>
        <w:t xml:space="preserve">- </w:t>
      </w:r>
      <w:r w:rsidR="00B1279D">
        <w:rPr>
          <w:sz w:val="28"/>
          <w:szCs w:val="28"/>
        </w:rPr>
        <w:t xml:space="preserve"> </w:t>
      </w:r>
      <w:r w:rsidRPr="00A4732C">
        <w:rPr>
          <w:sz w:val="28"/>
          <w:szCs w:val="28"/>
        </w:rPr>
        <w:t>использовать персональные данные субъекта без его согласия, в случаях, предусмотренных законодательством Российской Федерации.</w:t>
      </w:r>
    </w:p>
    <w:p w:rsidR="00624728" w:rsidRPr="00A4732C" w:rsidRDefault="00E652DA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C4544">
        <w:rPr>
          <w:sz w:val="28"/>
          <w:szCs w:val="28"/>
        </w:rPr>
        <w:t>.2.Счетная палата</w:t>
      </w:r>
      <w:r w:rsidR="00624728" w:rsidRPr="00A4732C">
        <w:rPr>
          <w:sz w:val="28"/>
          <w:szCs w:val="28"/>
        </w:rPr>
        <w:t xml:space="preserve"> Чукотского автономного округа как оператор  персональных данных обязана:</w:t>
      </w:r>
    </w:p>
    <w:p w:rsidR="00624728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>при сборе персональных данных предоставить информацию об обработке персональных данных</w:t>
      </w:r>
      <w:r w:rsidR="002D26C8">
        <w:rPr>
          <w:sz w:val="28"/>
          <w:szCs w:val="28"/>
        </w:rPr>
        <w:t xml:space="preserve"> субъекту персональных данных</w:t>
      </w:r>
      <w:r w:rsidR="00624728" w:rsidRPr="00A4732C">
        <w:rPr>
          <w:sz w:val="28"/>
          <w:szCs w:val="28"/>
        </w:rPr>
        <w:t>;</w:t>
      </w:r>
    </w:p>
    <w:p w:rsidR="00624728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>в случаях если персональные данные были получены не от субъекта персональных данных, уведомить субъекта;</w:t>
      </w:r>
    </w:p>
    <w:p w:rsidR="00624728" w:rsidRPr="00A4732C" w:rsidRDefault="00B06F8E" w:rsidP="002D26C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>при отказе в предоставлении персональ</w:t>
      </w:r>
      <w:r w:rsidR="002D26C8">
        <w:rPr>
          <w:sz w:val="28"/>
          <w:szCs w:val="28"/>
        </w:rPr>
        <w:t>ных данных субъекту разъяснить</w:t>
      </w:r>
      <w:r w:rsidR="00624728" w:rsidRPr="00A4732C">
        <w:rPr>
          <w:sz w:val="28"/>
          <w:szCs w:val="28"/>
        </w:rPr>
        <w:t xml:space="preserve"> последствия такого отказа;</w:t>
      </w:r>
    </w:p>
    <w:p w:rsidR="00624728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>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624728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24728" w:rsidRPr="00A4732C">
        <w:rPr>
          <w:sz w:val="28"/>
          <w:szCs w:val="28"/>
        </w:rPr>
        <w:t>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624728" w:rsidRPr="00A4732C" w:rsidRDefault="00B06F8E" w:rsidP="00A473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4728" w:rsidRPr="00A4732C">
        <w:rPr>
          <w:sz w:val="28"/>
          <w:szCs w:val="28"/>
        </w:rPr>
        <w:t>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010B1C" w:rsidRDefault="00010B1C" w:rsidP="003A48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A48CC" w:rsidRDefault="00E652DA" w:rsidP="003A48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A48CC">
        <w:rPr>
          <w:b/>
          <w:sz w:val="28"/>
          <w:szCs w:val="28"/>
        </w:rPr>
        <w:t xml:space="preserve">. Принципы и условия обработки </w:t>
      </w:r>
      <w:r w:rsidR="003A48CC" w:rsidRPr="001D2743">
        <w:rPr>
          <w:b/>
          <w:sz w:val="28"/>
          <w:szCs w:val="28"/>
        </w:rPr>
        <w:t>персональных данных</w:t>
      </w:r>
    </w:p>
    <w:p w:rsidR="00010B1C" w:rsidRPr="001D2743" w:rsidRDefault="00010B1C" w:rsidP="003A48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A0D02" w:rsidRDefault="00E652DA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570B10">
        <w:rPr>
          <w:sz w:val="28"/>
          <w:szCs w:val="28"/>
        </w:rPr>
        <w:t>Обработка персональных данных в Счетной палате осуществляется на основе принципов</w:t>
      </w:r>
      <w:r w:rsidR="00570B10" w:rsidRPr="00B23B68">
        <w:rPr>
          <w:sz w:val="28"/>
          <w:szCs w:val="28"/>
        </w:rPr>
        <w:t>:</w:t>
      </w:r>
    </w:p>
    <w:p w:rsidR="00DA0D02" w:rsidRPr="007B3701" w:rsidRDefault="00B06F8E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02" w:rsidRPr="007B3701">
        <w:rPr>
          <w:sz w:val="28"/>
          <w:szCs w:val="28"/>
        </w:rPr>
        <w:t xml:space="preserve"> </w:t>
      </w:r>
      <w:r w:rsidR="00E652DA">
        <w:rPr>
          <w:sz w:val="28"/>
          <w:szCs w:val="28"/>
        </w:rPr>
        <w:t xml:space="preserve"> </w:t>
      </w:r>
      <w:r w:rsidR="00DA0D02" w:rsidRPr="007B3701">
        <w:rPr>
          <w:sz w:val="28"/>
          <w:szCs w:val="28"/>
        </w:rPr>
        <w:t>обработке подлежат только персональные данные, которые отвечают целям их  обработки;</w:t>
      </w:r>
    </w:p>
    <w:p w:rsidR="00DA0D02" w:rsidRPr="007B3701" w:rsidRDefault="00B06F8E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02" w:rsidRPr="007B3701">
        <w:rPr>
          <w:sz w:val="28"/>
          <w:szCs w:val="28"/>
        </w:rPr>
        <w:t>не допускается обработка персональных данных, несовместимая с целями сбора  персональных   данных;</w:t>
      </w:r>
    </w:p>
    <w:p w:rsidR="00DA0D02" w:rsidRPr="007B3701" w:rsidRDefault="00B06F8E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02" w:rsidRPr="007B3701">
        <w:rPr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DA0D02" w:rsidRPr="007B3701" w:rsidRDefault="00B06F8E" w:rsidP="009207F1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A0D02" w:rsidRPr="007B3701">
        <w:rPr>
          <w:sz w:val="28"/>
          <w:szCs w:val="28"/>
        </w:rPr>
        <w:t>содержание и объем обрабатываемых персональных данных соответствует заявленным целям обработки; не допускается избыточность обрабатываемых персональных данных по отношению к заявленным целям их  обработки;</w:t>
      </w:r>
    </w:p>
    <w:p w:rsidR="00DA0D02" w:rsidRPr="007B3701" w:rsidRDefault="00B06F8E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02" w:rsidRPr="007B3701">
        <w:rPr>
          <w:sz w:val="28"/>
          <w:szCs w:val="28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обработки;</w:t>
      </w:r>
    </w:p>
    <w:p w:rsidR="00DA0D02" w:rsidRPr="007B3701" w:rsidRDefault="00B06F8E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02" w:rsidRPr="007B3701">
        <w:rPr>
          <w:sz w:val="28"/>
          <w:szCs w:val="28"/>
        </w:rPr>
        <w:t xml:space="preserve"> </w:t>
      </w:r>
      <w:r w:rsidR="00076186">
        <w:rPr>
          <w:sz w:val="28"/>
          <w:szCs w:val="28"/>
        </w:rPr>
        <w:t xml:space="preserve"> </w:t>
      </w:r>
      <w:r w:rsidR="00DA0D02" w:rsidRPr="00010B1C">
        <w:rPr>
          <w:sz w:val="28"/>
          <w:szCs w:val="28"/>
        </w:rPr>
        <w:t>хранение персональных</w:t>
      </w:r>
      <w:r w:rsidR="00DA0D02" w:rsidRPr="007B3701">
        <w:rPr>
          <w:sz w:val="28"/>
          <w:szCs w:val="28"/>
        </w:rPr>
        <w:t xml:space="preserve">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proofErr w:type="gramStart"/>
      <w:r w:rsidR="00DA0D02" w:rsidRPr="007B3701">
        <w:rPr>
          <w:sz w:val="28"/>
          <w:szCs w:val="28"/>
        </w:rPr>
        <w:t>законом</w:t>
      </w:r>
      <w:proofErr w:type="gramEnd"/>
      <w:r w:rsidR="00DA0D02" w:rsidRPr="007B3701">
        <w:rPr>
          <w:sz w:val="28"/>
          <w:szCs w:val="28"/>
        </w:rPr>
        <w:t xml:space="preserve"> либо договором, стороной, </w:t>
      </w:r>
      <w:proofErr w:type="spellStart"/>
      <w:r w:rsidR="00DA0D02" w:rsidRPr="007B3701">
        <w:rPr>
          <w:sz w:val="28"/>
          <w:szCs w:val="28"/>
        </w:rPr>
        <w:t>выгодоприобретателем</w:t>
      </w:r>
      <w:proofErr w:type="spellEnd"/>
      <w:r w:rsidR="00DA0D02" w:rsidRPr="007B3701">
        <w:rPr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DA0D02" w:rsidRPr="007B3701" w:rsidRDefault="00B06F8E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02" w:rsidRPr="007B3701">
        <w:rPr>
          <w:sz w:val="28"/>
          <w:szCs w:val="28"/>
        </w:rPr>
        <w:t>право доступа для обработки персональных данных имеют сотрудники Счетной палаты Чукотского автономного округа в соответствии с возложенными на них функциональными обязанностями;</w:t>
      </w:r>
    </w:p>
    <w:p w:rsidR="00DA0D02" w:rsidRPr="007B3701" w:rsidRDefault="00B06F8E" w:rsidP="00DA0D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D02" w:rsidRPr="007B3701">
        <w:rPr>
          <w:sz w:val="28"/>
          <w:szCs w:val="28"/>
        </w:rPr>
        <w:t>обрабатываемые персональные данные уничтожаются по достижении целей обработки  или в случае утраты необходимости в достижении этих целей, если иное не предусмотрено федеральным законом;</w:t>
      </w:r>
    </w:p>
    <w:p w:rsidR="00394B91" w:rsidRPr="007B3701" w:rsidRDefault="00E652DA" w:rsidP="00394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94B91" w:rsidRPr="007B3701">
        <w:rPr>
          <w:sz w:val="28"/>
          <w:szCs w:val="28"/>
        </w:rPr>
        <w:t>. Обработка персональных данных в  Счетной палате Чукотского автономного округа допускается, если она:</w:t>
      </w:r>
    </w:p>
    <w:p w:rsidR="00394B91" w:rsidRPr="007B3701" w:rsidRDefault="00B06F8E" w:rsidP="00394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B91" w:rsidRPr="007B3701">
        <w:rPr>
          <w:sz w:val="28"/>
          <w:szCs w:val="28"/>
        </w:rPr>
        <w:t>осуществляется с согласия субъекта персональных данных;</w:t>
      </w:r>
    </w:p>
    <w:p w:rsidR="00394B91" w:rsidRPr="007B3701" w:rsidRDefault="00B06F8E" w:rsidP="00394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394B91" w:rsidRPr="007B3701">
        <w:rPr>
          <w:sz w:val="28"/>
          <w:szCs w:val="28"/>
        </w:rPr>
        <w:t>необходима</w:t>
      </w:r>
      <w:proofErr w:type="gramEnd"/>
      <w:r w:rsidR="00394B91" w:rsidRPr="007B3701">
        <w:rPr>
          <w:sz w:val="28"/>
          <w:szCs w:val="28"/>
        </w:rPr>
        <w:t xml:space="preserve"> для исполнения договора, стороной, </w:t>
      </w:r>
      <w:proofErr w:type="spellStart"/>
      <w:r w:rsidR="00394B91" w:rsidRPr="007B3701">
        <w:rPr>
          <w:sz w:val="28"/>
          <w:szCs w:val="28"/>
        </w:rPr>
        <w:t>выгодоприобретателем</w:t>
      </w:r>
      <w:proofErr w:type="spellEnd"/>
      <w:r w:rsidR="00394B91" w:rsidRPr="007B3701">
        <w:rPr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394B91" w:rsidRPr="007B3701" w:rsidRDefault="00B06F8E" w:rsidP="00394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4B91" w:rsidRPr="007B3701">
        <w:rPr>
          <w:sz w:val="28"/>
          <w:szCs w:val="28"/>
        </w:rPr>
        <w:t xml:space="preserve"> </w:t>
      </w:r>
      <w:proofErr w:type="gramStart"/>
      <w:r w:rsidR="00394B91" w:rsidRPr="007B3701">
        <w:rPr>
          <w:sz w:val="28"/>
          <w:szCs w:val="28"/>
        </w:rPr>
        <w:t>необходима</w:t>
      </w:r>
      <w:proofErr w:type="gramEnd"/>
      <w:r w:rsidR="00394B91" w:rsidRPr="007B3701">
        <w:rPr>
          <w:sz w:val="28"/>
          <w:szCs w:val="28"/>
        </w:rPr>
        <w:t xml:space="preserve">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5721DD" w:rsidRDefault="00B06F8E" w:rsidP="00572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B91" w:rsidRPr="007B3701">
        <w:rPr>
          <w:sz w:val="28"/>
          <w:szCs w:val="28"/>
        </w:rPr>
        <w:t>необходима для осуществления прав и законных интересов Счетной палаты Чукотского автономного округа  при условии, что при этом не нарушаются права и свободы субъекта персональных данных;</w:t>
      </w:r>
    </w:p>
    <w:p w:rsidR="00E71326" w:rsidRDefault="00E71326" w:rsidP="00E7132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Обработка</w:t>
      </w:r>
      <w:r w:rsidRPr="00D12F31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 xml:space="preserve">Счетной палатой </w:t>
      </w:r>
      <w:r w:rsidRPr="00D12F31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следующие действия</w:t>
      </w:r>
      <w:r w:rsidRPr="00D12F31">
        <w:rPr>
          <w:sz w:val="28"/>
          <w:szCs w:val="28"/>
        </w:rPr>
        <w:t>: сбор, систематизацию, накопление, хранение, уточнение, обновление или изменение, использование, передачу, распространение, блокирование, удаление, уничтожение.</w:t>
      </w:r>
      <w:r w:rsidRPr="00264ED0">
        <w:rPr>
          <w:sz w:val="28"/>
          <w:szCs w:val="28"/>
        </w:rPr>
        <w:t xml:space="preserve"> </w:t>
      </w:r>
      <w:proofErr w:type="gramEnd"/>
    </w:p>
    <w:p w:rsidR="00E71326" w:rsidRDefault="00E71326" w:rsidP="00E7132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Сбор, систематизация, накопление и уточнение (обновление, изменение) персональных данных </w:t>
      </w:r>
      <w:r w:rsidR="00076186">
        <w:rPr>
          <w:sz w:val="28"/>
          <w:szCs w:val="28"/>
        </w:rPr>
        <w:t>субъектов персональных данных</w:t>
      </w:r>
      <w:r w:rsidR="000761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осуществляется путем:</w:t>
      </w:r>
    </w:p>
    <w:p w:rsidR="00E71326" w:rsidRDefault="00C16262" w:rsidP="00C1626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71326">
        <w:rPr>
          <w:rFonts w:eastAsiaTheme="minorHAnsi"/>
          <w:sz w:val="28"/>
          <w:szCs w:val="28"/>
          <w:lang w:eastAsia="en-US"/>
        </w:rPr>
        <w:t>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E71326" w:rsidRDefault="00C16262" w:rsidP="00C1626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76C32">
        <w:rPr>
          <w:rFonts w:eastAsiaTheme="minorHAnsi"/>
          <w:sz w:val="28"/>
          <w:szCs w:val="28"/>
          <w:lang w:eastAsia="en-US"/>
        </w:rPr>
        <w:t xml:space="preserve"> </w:t>
      </w:r>
      <w:r w:rsidR="00E71326">
        <w:rPr>
          <w:rFonts w:eastAsiaTheme="minorHAnsi"/>
          <w:sz w:val="28"/>
          <w:szCs w:val="28"/>
          <w:lang w:eastAsia="en-US"/>
        </w:rPr>
        <w:t>копирования оригиналов документов;</w:t>
      </w:r>
    </w:p>
    <w:p w:rsidR="00E71326" w:rsidRDefault="00976C32" w:rsidP="00C1626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71326">
        <w:rPr>
          <w:rFonts w:eastAsiaTheme="minorHAnsi"/>
          <w:sz w:val="28"/>
          <w:szCs w:val="28"/>
          <w:lang w:eastAsia="en-US"/>
        </w:rPr>
        <w:t>внесения сведений в учетные формы (на бумажных и электронных носителях);</w:t>
      </w:r>
    </w:p>
    <w:p w:rsidR="00E71326" w:rsidRDefault="00C16262" w:rsidP="00C1626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71326">
        <w:rPr>
          <w:rFonts w:eastAsiaTheme="minorHAnsi"/>
          <w:sz w:val="28"/>
          <w:szCs w:val="28"/>
          <w:lang w:eastAsia="en-US"/>
        </w:rPr>
        <w:t>формирования персональных данных в ходе кадровой работы;</w:t>
      </w:r>
    </w:p>
    <w:p w:rsidR="00E71326" w:rsidRPr="00C16262" w:rsidRDefault="008C4544" w:rsidP="00C1626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E71326">
        <w:rPr>
          <w:rFonts w:eastAsiaTheme="minorHAnsi"/>
          <w:sz w:val="28"/>
          <w:szCs w:val="28"/>
          <w:lang w:eastAsia="en-US"/>
        </w:rPr>
        <w:t xml:space="preserve">внесения персональных </w:t>
      </w:r>
      <w:proofErr w:type="gramStart"/>
      <w:r w:rsidR="00E71326">
        <w:rPr>
          <w:rFonts w:eastAsiaTheme="minorHAnsi"/>
          <w:sz w:val="28"/>
          <w:szCs w:val="28"/>
          <w:lang w:eastAsia="en-US"/>
        </w:rPr>
        <w:t>данных</w:t>
      </w:r>
      <w:proofErr w:type="gramEnd"/>
      <w:r w:rsidR="00E71326">
        <w:rPr>
          <w:rFonts w:eastAsiaTheme="minorHAnsi"/>
          <w:sz w:val="28"/>
          <w:szCs w:val="28"/>
          <w:lang w:eastAsia="en-US"/>
        </w:rPr>
        <w:t xml:space="preserve"> в информационные системы Счетной палаты используемые </w:t>
      </w:r>
      <w:r w:rsidR="00C16262">
        <w:rPr>
          <w:rFonts w:eastAsiaTheme="minorHAnsi"/>
          <w:sz w:val="28"/>
          <w:szCs w:val="28"/>
          <w:lang w:eastAsia="en-US"/>
        </w:rPr>
        <w:t xml:space="preserve">бухгалтерской </w:t>
      </w:r>
      <w:r w:rsidR="00E71326">
        <w:rPr>
          <w:rFonts w:eastAsiaTheme="minorHAnsi"/>
          <w:sz w:val="28"/>
          <w:szCs w:val="28"/>
          <w:lang w:eastAsia="en-US"/>
        </w:rPr>
        <w:t>службой.</w:t>
      </w:r>
    </w:p>
    <w:p w:rsidR="009539BF" w:rsidRDefault="00924F09" w:rsidP="009539BF">
      <w:pPr>
        <w:ind w:firstLine="709"/>
        <w:jc w:val="both"/>
        <w:rPr>
          <w:sz w:val="28"/>
          <w:szCs w:val="28"/>
        </w:rPr>
      </w:pPr>
      <w:r w:rsidRPr="007B3701">
        <w:rPr>
          <w:sz w:val="28"/>
          <w:szCs w:val="28"/>
        </w:rPr>
        <w:t xml:space="preserve">Счетная палата Чукотского автономного округа производит передачу персональных данных </w:t>
      </w:r>
      <w:r w:rsidR="009539BF" w:rsidRPr="007B3701">
        <w:rPr>
          <w:sz w:val="28"/>
          <w:szCs w:val="28"/>
        </w:rPr>
        <w:t>третьим лицам на основании соответствующего уведомления и только с согласия субъектов персональных данных.</w:t>
      </w:r>
    </w:p>
    <w:p w:rsidR="00C16262" w:rsidRDefault="00C16262" w:rsidP="00C162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В случае возникновения необходимости получения персональных данных гражданских служащих</w:t>
      </w:r>
      <w:r w:rsidRPr="00C162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иных работников Счетной палаты у третьей стороны следует известить об этом гражданских служащих иных работников Счетной палаты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8257AE" w:rsidRDefault="0063387A" w:rsidP="00AF4B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8257AE">
        <w:rPr>
          <w:rFonts w:eastAsiaTheme="minorHAnsi"/>
          <w:sz w:val="28"/>
          <w:szCs w:val="28"/>
          <w:lang w:eastAsia="en-US"/>
        </w:rPr>
        <w:t>Условием прекращения обработки персональных данных</w:t>
      </w:r>
      <w:r w:rsidR="00AF4B1F" w:rsidRPr="00AF4B1F">
        <w:rPr>
          <w:rFonts w:eastAsiaTheme="minorHAnsi"/>
          <w:sz w:val="28"/>
          <w:szCs w:val="28"/>
          <w:lang w:eastAsia="en-US"/>
        </w:rPr>
        <w:t xml:space="preserve"> </w:t>
      </w:r>
      <w:r w:rsidR="00AF4B1F">
        <w:rPr>
          <w:rFonts w:eastAsiaTheme="minorHAnsi"/>
          <w:sz w:val="28"/>
          <w:szCs w:val="28"/>
          <w:lang w:eastAsia="en-US"/>
        </w:rPr>
        <w:t>гражданских служащих</w:t>
      </w:r>
      <w:r w:rsidR="00AF4B1F" w:rsidRPr="00C16262">
        <w:rPr>
          <w:rFonts w:eastAsiaTheme="minorHAnsi"/>
          <w:sz w:val="28"/>
          <w:szCs w:val="28"/>
          <w:lang w:eastAsia="en-US"/>
        </w:rPr>
        <w:t xml:space="preserve"> </w:t>
      </w:r>
      <w:r w:rsidR="00AF4B1F">
        <w:rPr>
          <w:rFonts w:eastAsiaTheme="minorHAnsi"/>
          <w:sz w:val="28"/>
          <w:szCs w:val="28"/>
          <w:lang w:eastAsia="en-US"/>
        </w:rPr>
        <w:t>и иных работников Счетной палаты</w:t>
      </w:r>
      <w:r w:rsidR="008257AE">
        <w:rPr>
          <w:rFonts w:eastAsiaTheme="minorHAnsi"/>
          <w:sz w:val="28"/>
          <w:szCs w:val="28"/>
          <w:lang w:eastAsia="en-US"/>
        </w:rPr>
        <w:t xml:space="preserve"> </w:t>
      </w:r>
      <w:r w:rsidR="00AF4B1F">
        <w:rPr>
          <w:rFonts w:eastAsiaTheme="minorHAnsi"/>
          <w:sz w:val="28"/>
          <w:szCs w:val="28"/>
          <w:lang w:eastAsia="en-US"/>
        </w:rPr>
        <w:t>явля</w:t>
      </w:r>
      <w:r w:rsidR="00297511">
        <w:rPr>
          <w:rFonts w:eastAsiaTheme="minorHAnsi"/>
          <w:sz w:val="28"/>
          <w:szCs w:val="28"/>
          <w:lang w:eastAsia="en-US"/>
        </w:rPr>
        <w:t>е</w:t>
      </w:r>
      <w:r w:rsidR="00AF4B1F">
        <w:rPr>
          <w:rFonts w:eastAsiaTheme="minorHAnsi"/>
          <w:sz w:val="28"/>
          <w:szCs w:val="28"/>
          <w:lang w:eastAsia="en-US"/>
        </w:rPr>
        <w:t>т</w:t>
      </w:r>
      <w:r w:rsidR="008257AE">
        <w:rPr>
          <w:rFonts w:eastAsiaTheme="minorHAnsi"/>
          <w:sz w:val="28"/>
          <w:szCs w:val="28"/>
          <w:lang w:eastAsia="en-US"/>
        </w:rPr>
        <w:t>ся достижение целей обработки персональных данных, истечение срока действия согласия или отзыв согласия субъекта персональных данных на обработку его персональных данных, а также выявление неправомерной обработки персональных данных.</w:t>
      </w:r>
    </w:p>
    <w:p w:rsidR="00297511" w:rsidRPr="00CA58FB" w:rsidRDefault="00297511" w:rsidP="00297511">
      <w:pPr>
        <w:ind w:firstLine="709"/>
        <w:jc w:val="both"/>
        <w:rPr>
          <w:sz w:val="28"/>
          <w:szCs w:val="28"/>
        </w:rPr>
      </w:pPr>
      <w:r w:rsidRPr="00CA58FB">
        <w:rPr>
          <w:sz w:val="28"/>
          <w:szCs w:val="28"/>
        </w:rPr>
        <w:t>Обработка персональных данных в </w:t>
      </w:r>
      <w:r>
        <w:rPr>
          <w:sz w:val="28"/>
          <w:szCs w:val="28"/>
        </w:rPr>
        <w:t>Счетной палате</w:t>
      </w:r>
      <w:r w:rsidRPr="00CA58FB">
        <w:rPr>
          <w:sz w:val="28"/>
          <w:szCs w:val="28"/>
        </w:rPr>
        <w:t xml:space="preserve"> осуществляется следующими способами:</w:t>
      </w:r>
    </w:p>
    <w:p w:rsidR="00297511" w:rsidRPr="00CA58FB" w:rsidRDefault="008C4544" w:rsidP="00A059CA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9C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059CA">
        <w:rPr>
          <w:sz w:val="28"/>
          <w:szCs w:val="28"/>
        </w:rPr>
        <w:tab/>
      </w:r>
      <w:r w:rsidR="00297511" w:rsidRPr="00CA58FB">
        <w:rPr>
          <w:sz w:val="28"/>
          <w:szCs w:val="28"/>
        </w:rPr>
        <w:t xml:space="preserve">без использования средств </w:t>
      </w:r>
      <w:r w:rsidR="00E92184">
        <w:rPr>
          <w:sz w:val="28"/>
          <w:szCs w:val="28"/>
        </w:rPr>
        <w:t xml:space="preserve">автоматизации </w:t>
      </w:r>
      <w:r w:rsidR="00297511" w:rsidRPr="00CA58FB">
        <w:rPr>
          <w:sz w:val="28"/>
          <w:szCs w:val="28"/>
        </w:rPr>
        <w:t>(неавтоматизированная обработка персональных данных);</w:t>
      </w:r>
    </w:p>
    <w:p w:rsidR="00297511" w:rsidRPr="0063387A" w:rsidRDefault="00B06F8E" w:rsidP="00633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511" w:rsidRPr="00D14B9A">
        <w:rPr>
          <w:sz w:val="28"/>
          <w:szCs w:val="28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таковой.</w:t>
      </w:r>
    </w:p>
    <w:p w:rsidR="00AF4B1F" w:rsidRPr="00E652DA" w:rsidRDefault="00AF4B1F" w:rsidP="00AF4B1F">
      <w:pPr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lastRenderedPageBreak/>
        <w:t>Счетная палата хранит персональные данные в рамках конфиденциального делопроизводства в порядке, исключающем их утрату и неправомерное использование.</w:t>
      </w:r>
    </w:p>
    <w:p w:rsidR="00AF4B1F" w:rsidRPr="00B23B68" w:rsidRDefault="00AF4B1F" w:rsidP="00AF4B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60"/>
      <w:bookmarkStart w:id="4" w:name="Par177"/>
      <w:bookmarkEnd w:id="3"/>
      <w:bookmarkEnd w:id="4"/>
    </w:p>
    <w:p w:rsidR="00AF4B1F" w:rsidRDefault="00AF4B1F" w:rsidP="00AF4B1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Pr="003B0907">
        <w:rPr>
          <w:rFonts w:eastAsiaTheme="minorHAnsi"/>
          <w:b/>
          <w:sz w:val="28"/>
          <w:szCs w:val="28"/>
          <w:lang w:eastAsia="en-US"/>
        </w:rPr>
        <w:t>. Сроки обработки и хранения персональных данных</w:t>
      </w:r>
    </w:p>
    <w:p w:rsidR="00AF4B1F" w:rsidRPr="003B0907" w:rsidRDefault="00AF4B1F" w:rsidP="00AF4B1F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AF4B1F" w:rsidRDefault="00AF4B1F" w:rsidP="00AF4B1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7.1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соответствии с законодательством Российской Федерации определяются и устанавливаются сроки обработки и хранения персональных данных </w:t>
      </w:r>
      <w:r w:rsidR="00076186">
        <w:rPr>
          <w:rFonts w:eastAsiaTheme="minorHAnsi"/>
          <w:sz w:val="28"/>
          <w:szCs w:val="28"/>
          <w:lang w:eastAsia="en-US"/>
        </w:rPr>
        <w:t xml:space="preserve">лиц, замещающих государственные должности, государственных  </w:t>
      </w:r>
      <w:r>
        <w:rPr>
          <w:rFonts w:eastAsiaTheme="minorHAnsi"/>
          <w:sz w:val="28"/>
          <w:szCs w:val="28"/>
          <w:lang w:eastAsia="en-US"/>
        </w:rPr>
        <w:t>гражданских служащих Счетной палаты, граждан, претендующих на замещение вакантны</w:t>
      </w:r>
      <w:r w:rsidR="00076186">
        <w:rPr>
          <w:rFonts w:eastAsiaTheme="minorHAnsi"/>
          <w:sz w:val="28"/>
          <w:szCs w:val="28"/>
          <w:lang w:eastAsia="en-US"/>
        </w:rPr>
        <w:t>х должностей гражданской службы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618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иных работников</w:t>
      </w:r>
      <w:r w:rsidR="00076186">
        <w:rPr>
          <w:rFonts w:eastAsiaTheme="minorHAnsi"/>
          <w:sz w:val="28"/>
          <w:szCs w:val="28"/>
          <w:lang w:eastAsia="en-US"/>
        </w:rPr>
        <w:t>, в том числе ранее состоящих в трудовых и служебных отношениях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F4B1F" w:rsidRDefault="00AF4B1F" w:rsidP="00AF4B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Персональные данные, содержащиеся в приказах по личному составу (о приеме, о переводе, об увольнении, о надбавках), подлежат хранению в кадровой службе в течение двух лет с последующим формированием и передачей указанных документов в архив Счетной палаты,  где хранятся в течение 75 лет, после чего передаются на хранение в государственные архивы в порядке, предусмотренном законодательством Российской Федерации;</w:t>
      </w:r>
      <w:proofErr w:type="gramEnd"/>
    </w:p>
    <w:p w:rsidR="00AF4B1F" w:rsidRDefault="00AF4B1F" w:rsidP="00AF4B1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Персональные данные, содержащиеся в личных делах и личных карточках </w:t>
      </w:r>
      <w:r w:rsidR="00076186">
        <w:rPr>
          <w:rFonts w:eastAsiaTheme="minorHAnsi"/>
          <w:sz w:val="28"/>
          <w:szCs w:val="28"/>
          <w:lang w:eastAsia="en-US"/>
        </w:rPr>
        <w:t xml:space="preserve">лиц, замещающих государственные должности, государственных </w:t>
      </w:r>
      <w:r>
        <w:rPr>
          <w:rFonts w:eastAsiaTheme="minorHAnsi"/>
          <w:sz w:val="28"/>
          <w:szCs w:val="28"/>
          <w:lang w:eastAsia="en-US"/>
        </w:rPr>
        <w:t>гражданских служащих</w:t>
      </w:r>
      <w:r w:rsidRPr="003B0907">
        <w:rPr>
          <w:rFonts w:eastAsiaTheme="minorHAnsi"/>
          <w:sz w:val="28"/>
          <w:szCs w:val="28"/>
          <w:lang w:eastAsia="en-US"/>
        </w:rPr>
        <w:t xml:space="preserve"> </w:t>
      </w:r>
      <w:r w:rsidR="00076186">
        <w:rPr>
          <w:rFonts w:eastAsiaTheme="minorHAnsi"/>
          <w:sz w:val="28"/>
          <w:szCs w:val="28"/>
          <w:lang w:eastAsia="en-US"/>
        </w:rPr>
        <w:t>Счетной палаты и</w:t>
      </w:r>
      <w:r w:rsidRPr="001337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иных работников  хранятся в кадровой службе в </w:t>
      </w:r>
      <w:r w:rsidRPr="00732C37">
        <w:rPr>
          <w:rFonts w:eastAsiaTheme="minorHAnsi"/>
          <w:sz w:val="28"/>
          <w:szCs w:val="28"/>
          <w:lang w:eastAsia="en-US"/>
        </w:rPr>
        <w:t>течение десяти лет</w:t>
      </w:r>
      <w:r>
        <w:rPr>
          <w:rFonts w:eastAsiaTheme="minorHAnsi"/>
          <w:sz w:val="28"/>
          <w:szCs w:val="28"/>
          <w:lang w:eastAsia="en-US"/>
        </w:rPr>
        <w:t xml:space="preserve"> с последующим формированием и передачей указанных документов в архив Счетной палаты,</w:t>
      </w:r>
      <w:r w:rsidRPr="001337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где хранятся в течение 75 лет, после чего передаются для хранения в установленном Российской Федерацией порядке;</w:t>
      </w:r>
      <w:proofErr w:type="gramEnd"/>
    </w:p>
    <w:p w:rsidR="00AF4B1F" w:rsidRDefault="00AF4B1F" w:rsidP="00AF4B1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Персональные данные, содержащиеся в документах граждан, претендующих на замещение вакантных должностей гражданской службы в</w:t>
      </w:r>
      <w:r w:rsidRPr="002164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Счетной палате, не допущенных к участию в конкурсе на замещение вакантных должностей гражданской службы в Счетной палате (далее - конкурс), и кандидатов, участвовавших в конкурсе, хранятся в кадровой службе в течение 3 лет со дня завершения конкурса, после чего подлежат уничтожению.</w:t>
      </w:r>
      <w:proofErr w:type="gramEnd"/>
    </w:p>
    <w:p w:rsidR="00AF4B1F" w:rsidRDefault="00AF4B1F" w:rsidP="00AF4B1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Персональные данные граждан, обратившихся в</w:t>
      </w:r>
      <w:r w:rsidRPr="0021648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Счетную палату,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AF4B1F" w:rsidRDefault="00AF4B1F" w:rsidP="00AF4B1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10333B" w:rsidRDefault="00AF4B1F" w:rsidP="00A059C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хранения персональных данных, внесенных в автоматизированные информационные системы, должен соответствовать сроку хранения бумажных оригиналов.</w:t>
      </w:r>
      <w:bookmarkStart w:id="5" w:name="Par239"/>
      <w:bookmarkEnd w:id="5"/>
    </w:p>
    <w:p w:rsidR="00636924" w:rsidRDefault="00636924" w:rsidP="00A059C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36924" w:rsidRDefault="00636924" w:rsidP="00A059C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36924" w:rsidRPr="00A059CA" w:rsidRDefault="00636924" w:rsidP="00A059CA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F6F03" w:rsidRPr="005D1D7D" w:rsidRDefault="00AF4B1F" w:rsidP="00DF6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E652DA">
        <w:rPr>
          <w:b/>
          <w:sz w:val="28"/>
          <w:szCs w:val="28"/>
        </w:rPr>
        <w:t xml:space="preserve">. </w:t>
      </w:r>
      <w:r w:rsidR="00DF6F03" w:rsidRPr="005D1D7D">
        <w:rPr>
          <w:b/>
          <w:sz w:val="28"/>
          <w:szCs w:val="28"/>
        </w:rPr>
        <w:t>Меры по обеспечению безопасности персональных данных</w:t>
      </w:r>
    </w:p>
    <w:p w:rsidR="00DF6F03" w:rsidRPr="005D1D7D" w:rsidRDefault="00DF6F03" w:rsidP="00DF6F03">
      <w:pPr>
        <w:jc w:val="center"/>
        <w:rPr>
          <w:b/>
          <w:sz w:val="28"/>
          <w:szCs w:val="28"/>
        </w:rPr>
      </w:pPr>
      <w:r w:rsidRPr="005D1D7D">
        <w:rPr>
          <w:b/>
          <w:sz w:val="28"/>
          <w:szCs w:val="28"/>
        </w:rPr>
        <w:t>при их обработке</w:t>
      </w:r>
    </w:p>
    <w:p w:rsidR="00DF6F03" w:rsidRPr="005D1D7D" w:rsidRDefault="00DF6F03" w:rsidP="00DF6F03">
      <w:pPr>
        <w:ind w:firstLine="708"/>
        <w:jc w:val="both"/>
        <w:rPr>
          <w:b/>
          <w:sz w:val="28"/>
          <w:szCs w:val="28"/>
        </w:rPr>
      </w:pPr>
    </w:p>
    <w:p w:rsidR="00DF6F03" w:rsidRPr="005D1D7D" w:rsidRDefault="00AF4B1F" w:rsidP="00DF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582" w:rsidRPr="005D1D7D">
        <w:rPr>
          <w:sz w:val="28"/>
          <w:szCs w:val="28"/>
        </w:rPr>
        <w:t>.1.</w:t>
      </w:r>
      <w:r w:rsidR="00DF6F03" w:rsidRPr="005D1D7D">
        <w:rPr>
          <w:sz w:val="28"/>
          <w:szCs w:val="28"/>
        </w:rPr>
        <w:t>Счетн</w:t>
      </w:r>
      <w:r w:rsidR="00F75F13" w:rsidRPr="005D1D7D">
        <w:rPr>
          <w:sz w:val="28"/>
          <w:szCs w:val="28"/>
        </w:rPr>
        <w:t>ая</w:t>
      </w:r>
      <w:r w:rsidR="00DF6F03" w:rsidRPr="005D1D7D">
        <w:rPr>
          <w:sz w:val="28"/>
          <w:szCs w:val="28"/>
        </w:rPr>
        <w:t xml:space="preserve"> палат</w:t>
      </w:r>
      <w:r w:rsidR="00F75F13" w:rsidRPr="005D1D7D">
        <w:rPr>
          <w:sz w:val="28"/>
          <w:szCs w:val="28"/>
        </w:rPr>
        <w:t>а</w:t>
      </w:r>
      <w:r w:rsidR="00DF6F03" w:rsidRPr="005D1D7D">
        <w:rPr>
          <w:sz w:val="28"/>
          <w:szCs w:val="28"/>
        </w:rPr>
        <w:t xml:space="preserve"> Чукотского автономного округа 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от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:rsidR="003B6582" w:rsidRPr="005D1D7D" w:rsidRDefault="003B6582" w:rsidP="003B6582">
      <w:pPr>
        <w:ind w:firstLine="708"/>
        <w:jc w:val="both"/>
        <w:rPr>
          <w:sz w:val="28"/>
          <w:szCs w:val="28"/>
        </w:rPr>
      </w:pPr>
      <w:r w:rsidRPr="005D1D7D">
        <w:rPr>
          <w:sz w:val="28"/>
          <w:szCs w:val="28"/>
        </w:rPr>
        <w:t>- определением угроз безопасности персональных данных при их обработке в информационных системах персональных данных.</w:t>
      </w:r>
    </w:p>
    <w:p w:rsidR="003B6582" w:rsidRPr="005D1D7D" w:rsidRDefault="003B6582" w:rsidP="003B6582">
      <w:pPr>
        <w:ind w:firstLine="709"/>
        <w:jc w:val="both"/>
        <w:rPr>
          <w:sz w:val="28"/>
          <w:szCs w:val="28"/>
        </w:rPr>
      </w:pPr>
      <w:r w:rsidRPr="005D1D7D">
        <w:rPr>
          <w:sz w:val="28"/>
          <w:szCs w:val="28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F75F13" w:rsidRPr="005D1D7D" w:rsidRDefault="00E652DA" w:rsidP="005C037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37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</w:t>
      </w:r>
      <w:r w:rsidR="00F75F13" w:rsidRPr="005D1D7D">
        <w:rPr>
          <w:sz w:val="28"/>
          <w:szCs w:val="28"/>
        </w:rPr>
        <w:t>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3B6582" w:rsidRPr="005D1D7D" w:rsidRDefault="003B6582" w:rsidP="003B6582">
      <w:pPr>
        <w:ind w:firstLine="709"/>
        <w:jc w:val="both"/>
        <w:rPr>
          <w:sz w:val="28"/>
          <w:szCs w:val="28"/>
        </w:rPr>
      </w:pPr>
      <w:r w:rsidRPr="005D1D7D">
        <w:rPr>
          <w:sz w:val="28"/>
          <w:szCs w:val="28"/>
        </w:rPr>
        <w:t xml:space="preserve">- </w:t>
      </w:r>
      <w:r w:rsidR="00E652DA">
        <w:rPr>
          <w:sz w:val="28"/>
          <w:szCs w:val="28"/>
        </w:rPr>
        <w:t xml:space="preserve">своевременным </w:t>
      </w:r>
      <w:r w:rsidRPr="005D1D7D">
        <w:rPr>
          <w:sz w:val="28"/>
          <w:szCs w:val="28"/>
        </w:rPr>
        <w:t>обнаружением фактов несанкционированного доступа к персональным данным и принятием необходимых мер;</w:t>
      </w:r>
    </w:p>
    <w:p w:rsidR="003B6582" w:rsidRPr="005D1D7D" w:rsidRDefault="003B6582" w:rsidP="003B6582">
      <w:pPr>
        <w:ind w:firstLine="709"/>
        <w:jc w:val="both"/>
        <w:rPr>
          <w:sz w:val="28"/>
          <w:szCs w:val="28"/>
        </w:rPr>
      </w:pPr>
      <w:r w:rsidRPr="005D1D7D">
        <w:rPr>
          <w:sz w:val="28"/>
          <w:szCs w:val="28"/>
        </w:rPr>
        <w:t xml:space="preserve">- </w:t>
      </w:r>
      <w:proofErr w:type="gramStart"/>
      <w:r w:rsidRPr="005D1D7D">
        <w:rPr>
          <w:sz w:val="28"/>
          <w:szCs w:val="28"/>
        </w:rPr>
        <w:t>контролем за</w:t>
      </w:r>
      <w:proofErr w:type="gramEnd"/>
      <w:r w:rsidRPr="005D1D7D">
        <w:rPr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информационной системы персональных данных.</w:t>
      </w:r>
    </w:p>
    <w:p w:rsidR="00DF6F03" w:rsidRPr="005D1D7D" w:rsidRDefault="003B6582" w:rsidP="00DF6F03">
      <w:pPr>
        <w:ind w:firstLine="708"/>
        <w:jc w:val="both"/>
        <w:rPr>
          <w:sz w:val="28"/>
          <w:szCs w:val="28"/>
        </w:rPr>
      </w:pPr>
      <w:r w:rsidRPr="005D1D7D">
        <w:rPr>
          <w:sz w:val="28"/>
          <w:szCs w:val="28"/>
        </w:rPr>
        <w:t xml:space="preserve">- </w:t>
      </w:r>
      <w:r w:rsidR="00E652DA">
        <w:rPr>
          <w:sz w:val="28"/>
          <w:szCs w:val="28"/>
        </w:rPr>
        <w:t>н</w:t>
      </w:r>
      <w:r w:rsidR="00DF6F03" w:rsidRPr="005D1D7D">
        <w:rPr>
          <w:sz w:val="28"/>
          <w:szCs w:val="28"/>
        </w:rPr>
        <w:t>азначением ответственных за организацию обработки</w:t>
      </w:r>
      <w:r w:rsidR="00E652DA">
        <w:rPr>
          <w:sz w:val="28"/>
          <w:szCs w:val="28"/>
        </w:rPr>
        <w:t xml:space="preserve"> и</w:t>
      </w:r>
      <w:r w:rsidR="00DF6F03" w:rsidRPr="005D1D7D">
        <w:rPr>
          <w:sz w:val="28"/>
          <w:szCs w:val="28"/>
        </w:rPr>
        <w:t xml:space="preserve"> </w:t>
      </w:r>
      <w:r w:rsidR="00E652DA">
        <w:rPr>
          <w:sz w:val="28"/>
          <w:szCs w:val="28"/>
        </w:rPr>
        <w:t xml:space="preserve"> обеспечение безопасности </w:t>
      </w:r>
      <w:r w:rsidR="00DF6F03" w:rsidRPr="005D1D7D">
        <w:rPr>
          <w:sz w:val="28"/>
          <w:szCs w:val="28"/>
        </w:rPr>
        <w:t>персональных данных.</w:t>
      </w:r>
    </w:p>
    <w:p w:rsidR="00DF6F03" w:rsidRPr="005D1D7D" w:rsidRDefault="003B6582" w:rsidP="00DF6F03">
      <w:pPr>
        <w:ind w:firstLine="708"/>
        <w:jc w:val="both"/>
        <w:rPr>
          <w:sz w:val="28"/>
          <w:szCs w:val="28"/>
        </w:rPr>
      </w:pPr>
      <w:r w:rsidRPr="005D1D7D">
        <w:rPr>
          <w:sz w:val="28"/>
          <w:szCs w:val="28"/>
        </w:rPr>
        <w:t xml:space="preserve">- </w:t>
      </w:r>
      <w:r w:rsidR="00E652DA">
        <w:rPr>
          <w:sz w:val="28"/>
          <w:szCs w:val="28"/>
        </w:rPr>
        <w:t>о</w:t>
      </w:r>
      <w:r w:rsidR="00DF6F03" w:rsidRPr="005D1D7D">
        <w:rPr>
          <w:sz w:val="28"/>
          <w:szCs w:val="28"/>
        </w:rPr>
        <w:t>сущес</w:t>
      </w:r>
      <w:r w:rsidR="00FB5DE4">
        <w:rPr>
          <w:sz w:val="28"/>
          <w:szCs w:val="28"/>
        </w:rPr>
        <w:t>твлением внутреннего контроля и (</w:t>
      </w:r>
      <w:r w:rsidR="00DF6F03" w:rsidRPr="005D1D7D">
        <w:rPr>
          <w:sz w:val="28"/>
          <w:szCs w:val="28"/>
        </w:rPr>
        <w:t>или</w:t>
      </w:r>
      <w:r w:rsidR="00FB5DE4">
        <w:rPr>
          <w:sz w:val="28"/>
          <w:szCs w:val="28"/>
        </w:rPr>
        <w:t>)</w:t>
      </w:r>
      <w:r w:rsidR="00DF6F03" w:rsidRPr="005D1D7D">
        <w:rPr>
          <w:sz w:val="28"/>
          <w:szCs w:val="28"/>
        </w:rPr>
        <w:t xml:space="preserve"> аудита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актам.</w:t>
      </w:r>
    </w:p>
    <w:p w:rsidR="00F75F13" w:rsidRPr="005D1D7D" w:rsidRDefault="003B6582" w:rsidP="00F75F13">
      <w:pPr>
        <w:ind w:firstLine="708"/>
        <w:jc w:val="both"/>
        <w:rPr>
          <w:sz w:val="28"/>
          <w:szCs w:val="28"/>
        </w:rPr>
      </w:pPr>
      <w:r w:rsidRPr="005D1D7D">
        <w:rPr>
          <w:sz w:val="28"/>
          <w:szCs w:val="28"/>
        </w:rPr>
        <w:t xml:space="preserve">- </w:t>
      </w:r>
      <w:r w:rsidR="00E652DA">
        <w:rPr>
          <w:sz w:val="28"/>
          <w:szCs w:val="28"/>
        </w:rPr>
        <w:t>о</w:t>
      </w:r>
      <w:r w:rsidR="00DF6F03" w:rsidRPr="005D1D7D">
        <w:rPr>
          <w:sz w:val="28"/>
          <w:szCs w:val="28"/>
        </w:rPr>
        <w:t>знакомлением сотрудников Счетной палаты Чукотского автономного округа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в отношении обработки персональных данных, и (или) обучением указанных сотрудников.</w:t>
      </w:r>
    </w:p>
    <w:p w:rsidR="00F75F13" w:rsidRPr="005D1D7D" w:rsidRDefault="00E652DA" w:rsidP="00F75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037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F75F13" w:rsidRPr="005D1D7D">
        <w:rPr>
          <w:sz w:val="28"/>
          <w:szCs w:val="28"/>
        </w:rPr>
        <w:t xml:space="preserve">становлением требования о конфиденциальности, </w:t>
      </w:r>
      <w:r w:rsidR="005F2205">
        <w:rPr>
          <w:sz w:val="28"/>
          <w:szCs w:val="28"/>
        </w:rPr>
        <w:t>обязательным</w:t>
      </w:r>
      <w:r w:rsidR="00F75F13" w:rsidRPr="005D1D7D">
        <w:rPr>
          <w:sz w:val="28"/>
          <w:szCs w:val="28"/>
        </w:rPr>
        <w:t xml:space="preserve"> для выполнения лицом, получившим доступ к информации</w:t>
      </w:r>
      <w:r w:rsidR="005C037F">
        <w:rPr>
          <w:sz w:val="28"/>
          <w:szCs w:val="28"/>
        </w:rPr>
        <w:t>,</w:t>
      </w:r>
      <w:r w:rsidR="005C037F" w:rsidRPr="005C037F">
        <w:rPr>
          <w:sz w:val="28"/>
          <w:szCs w:val="28"/>
        </w:rPr>
        <w:t xml:space="preserve"> </w:t>
      </w:r>
      <w:r w:rsidR="005C037F" w:rsidRPr="005D1D7D">
        <w:rPr>
          <w:sz w:val="28"/>
          <w:szCs w:val="28"/>
        </w:rPr>
        <w:t>не передавать информацию третьим л</w:t>
      </w:r>
      <w:r w:rsidR="005F2205">
        <w:rPr>
          <w:sz w:val="28"/>
          <w:szCs w:val="28"/>
        </w:rPr>
        <w:t>ицам без согласия ее обладателя</w:t>
      </w:r>
      <w:r w:rsidR="00F75F13" w:rsidRPr="005D1D7D">
        <w:rPr>
          <w:sz w:val="28"/>
          <w:szCs w:val="28"/>
        </w:rPr>
        <w:t>;</w:t>
      </w:r>
    </w:p>
    <w:p w:rsidR="00DF6F03" w:rsidRPr="005D1D7D" w:rsidRDefault="003B6582" w:rsidP="00F75F13">
      <w:pPr>
        <w:ind w:firstLine="708"/>
        <w:jc w:val="both"/>
        <w:rPr>
          <w:sz w:val="28"/>
          <w:szCs w:val="28"/>
        </w:rPr>
      </w:pPr>
      <w:r w:rsidRPr="005D1D7D">
        <w:rPr>
          <w:sz w:val="28"/>
          <w:szCs w:val="28"/>
        </w:rPr>
        <w:lastRenderedPageBreak/>
        <w:t xml:space="preserve">- </w:t>
      </w:r>
      <w:r w:rsidR="00E652DA">
        <w:rPr>
          <w:sz w:val="28"/>
          <w:szCs w:val="28"/>
        </w:rPr>
        <w:t>о</w:t>
      </w:r>
      <w:r w:rsidR="00DF6F03" w:rsidRPr="005D1D7D">
        <w:rPr>
          <w:sz w:val="28"/>
          <w:szCs w:val="28"/>
        </w:rPr>
        <w:t>бязанности должностных лиц, осуществляющих обработку и защиту персональных данных, а также их ответственность, определяются в должностных регламентах и инструкциях  вышеуказанных лиц.</w:t>
      </w:r>
    </w:p>
    <w:p w:rsidR="00DF6F03" w:rsidRDefault="00DF6F03" w:rsidP="00636924">
      <w:pPr>
        <w:jc w:val="both"/>
      </w:pPr>
    </w:p>
    <w:p w:rsidR="00636924" w:rsidRPr="00A93779" w:rsidRDefault="00636924" w:rsidP="00636924">
      <w:pPr>
        <w:jc w:val="both"/>
      </w:pPr>
    </w:p>
    <w:p w:rsidR="001F215A" w:rsidRPr="001F215A" w:rsidRDefault="00AF4B1F" w:rsidP="001F2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652DA">
        <w:rPr>
          <w:b/>
          <w:sz w:val="28"/>
          <w:szCs w:val="28"/>
        </w:rPr>
        <w:t xml:space="preserve">. </w:t>
      </w:r>
      <w:r w:rsidR="001F215A" w:rsidRPr="001F215A">
        <w:rPr>
          <w:b/>
          <w:sz w:val="28"/>
          <w:szCs w:val="28"/>
        </w:rPr>
        <w:t>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B75578" w:rsidRPr="00B75578" w:rsidRDefault="00B75578" w:rsidP="00B75578">
      <w:pPr>
        <w:autoSpaceDE w:val="0"/>
        <w:autoSpaceDN w:val="0"/>
        <w:adjustRightInd w:val="0"/>
        <w:ind w:firstLine="540"/>
        <w:jc w:val="both"/>
      </w:pPr>
    </w:p>
    <w:p w:rsidR="003E66AB" w:rsidRPr="00E652DA" w:rsidRDefault="001F215A" w:rsidP="00E652DA">
      <w:pPr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t>В Счетной палате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1F215A" w:rsidRPr="00E652DA" w:rsidRDefault="001F215A" w:rsidP="00E45D43">
      <w:pPr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t>Счетн</w:t>
      </w:r>
      <w:r w:rsidR="00E45D43" w:rsidRPr="00E652DA">
        <w:rPr>
          <w:sz w:val="28"/>
          <w:szCs w:val="28"/>
        </w:rPr>
        <w:t>ая</w:t>
      </w:r>
      <w:r w:rsidRPr="00E652DA">
        <w:rPr>
          <w:sz w:val="28"/>
          <w:szCs w:val="28"/>
        </w:rPr>
        <w:t xml:space="preserve"> палат</w:t>
      </w:r>
      <w:r w:rsidR="00E45D43" w:rsidRPr="00E652DA">
        <w:rPr>
          <w:sz w:val="28"/>
          <w:szCs w:val="28"/>
        </w:rPr>
        <w:t>а</w:t>
      </w:r>
      <w:r w:rsidRPr="00E652DA">
        <w:rPr>
          <w:sz w:val="28"/>
          <w:szCs w:val="28"/>
        </w:rPr>
        <w:t xml:space="preserve"> при обращении или по запросу субъекта персональных данных либо его представителя, а также по запросу </w:t>
      </w:r>
      <w:proofErr w:type="spellStart"/>
      <w:r w:rsidRPr="00E652DA">
        <w:rPr>
          <w:sz w:val="28"/>
          <w:szCs w:val="28"/>
        </w:rPr>
        <w:t>Роскомнадзора</w:t>
      </w:r>
      <w:proofErr w:type="spellEnd"/>
      <w:r w:rsidRPr="00E652DA">
        <w:rPr>
          <w:sz w:val="28"/>
          <w:szCs w:val="28"/>
        </w:rPr>
        <w:t xml:space="preserve"> блокирует неправомерно обрабатываемые персональные </w:t>
      </w:r>
      <w:r w:rsidR="00E45D43" w:rsidRPr="00E652DA">
        <w:rPr>
          <w:sz w:val="28"/>
          <w:szCs w:val="28"/>
        </w:rPr>
        <w:t>дан</w:t>
      </w:r>
      <w:r w:rsidRPr="00E652DA">
        <w:rPr>
          <w:sz w:val="28"/>
          <w:szCs w:val="28"/>
        </w:rPr>
        <w:t>ные этого субъекта с момента обращения или получения запроса на период проверки.</w:t>
      </w:r>
    </w:p>
    <w:p w:rsidR="001F215A" w:rsidRPr="00E652DA" w:rsidRDefault="00E45D43" w:rsidP="00E45D43">
      <w:pPr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t xml:space="preserve">Счетная палата </w:t>
      </w:r>
      <w:r w:rsidR="001F215A" w:rsidRPr="00E652DA">
        <w:rPr>
          <w:sz w:val="28"/>
          <w:szCs w:val="28"/>
        </w:rPr>
        <w:t xml:space="preserve">на основании сведений, представленных субъектом персональных данных или его представителем либо </w:t>
      </w:r>
      <w:proofErr w:type="spellStart"/>
      <w:r w:rsidR="001F215A" w:rsidRPr="00E652DA">
        <w:rPr>
          <w:sz w:val="28"/>
          <w:szCs w:val="28"/>
        </w:rPr>
        <w:t>Роскомнадзором</w:t>
      </w:r>
      <w:proofErr w:type="spellEnd"/>
      <w:r w:rsidR="001F215A" w:rsidRPr="00E652DA">
        <w:rPr>
          <w:sz w:val="28"/>
          <w:szCs w:val="28"/>
        </w:rPr>
        <w:t>, или иных необходимых документов уточняет персональные данные в течение семи рабочих дней со дня представления таких сведений.</w:t>
      </w:r>
    </w:p>
    <w:p w:rsidR="001F215A" w:rsidRPr="00E652DA" w:rsidRDefault="001F215A" w:rsidP="00E45D43">
      <w:pPr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t xml:space="preserve">В случае выявления неправомерной обработки персональных данных </w:t>
      </w:r>
      <w:r w:rsidR="00067256" w:rsidRPr="00E652DA">
        <w:rPr>
          <w:sz w:val="28"/>
          <w:szCs w:val="28"/>
        </w:rPr>
        <w:t xml:space="preserve">Счетная палата </w:t>
      </w:r>
      <w:r w:rsidRPr="00E652DA">
        <w:rPr>
          <w:sz w:val="28"/>
          <w:szCs w:val="28"/>
        </w:rPr>
        <w:t>в срок, не превышающий трех рабочих дней, прекращает неправомерную обработку персональных данных.</w:t>
      </w:r>
    </w:p>
    <w:p w:rsidR="001F215A" w:rsidRPr="00E652DA" w:rsidRDefault="001F215A" w:rsidP="005F7322">
      <w:pPr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t>В случае достижения цели обработки персональных данных</w:t>
      </w:r>
      <w:r w:rsidR="00E45D43" w:rsidRPr="00E652DA">
        <w:rPr>
          <w:sz w:val="28"/>
          <w:szCs w:val="28"/>
        </w:rPr>
        <w:t xml:space="preserve"> </w:t>
      </w:r>
      <w:r w:rsidR="00067256" w:rsidRPr="00E652DA">
        <w:rPr>
          <w:sz w:val="28"/>
          <w:szCs w:val="28"/>
        </w:rPr>
        <w:t xml:space="preserve">Счетная палата </w:t>
      </w:r>
      <w:r w:rsidR="00E45D43" w:rsidRPr="00E652DA">
        <w:rPr>
          <w:sz w:val="28"/>
          <w:szCs w:val="28"/>
        </w:rPr>
        <w:t>прекращает обработ</w:t>
      </w:r>
      <w:r w:rsidRPr="00E652DA">
        <w:rPr>
          <w:sz w:val="28"/>
          <w:szCs w:val="28"/>
        </w:rPr>
        <w:t xml:space="preserve">ку персональных данных и уничтожает персональные данные в срок, не превышающий тридцати дней </w:t>
      </w:r>
      <w:proofErr w:type="gramStart"/>
      <w:r w:rsidRPr="00E652DA">
        <w:rPr>
          <w:sz w:val="28"/>
          <w:szCs w:val="28"/>
        </w:rPr>
        <w:t>с даты достижения</w:t>
      </w:r>
      <w:proofErr w:type="gramEnd"/>
      <w:r w:rsidRPr="00E652DA">
        <w:rPr>
          <w:sz w:val="28"/>
          <w:szCs w:val="28"/>
        </w:rPr>
        <w:t xml:space="preserve"> цели обработки персональных данных.</w:t>
      </w:r>
    </w:p>
    <w:p w:rsidR="001F215A" w:rsidRPr="00E652DA" w:rsidRDefault="001F215A" w:rsidP="00CA58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t>В случае отзыва субъектом персональных данных согласия на</w:t>
      </w:r>
      <w:r w:rsidR="00E45D43" w:rsidRPr="00E652DA">
        <w:rPr>
          <w:sz w:val="28"/>
          <w:szCs w:val="28"/>
        </w:rPr>
        <w:t xml:space="preserve"> обработку его персональных дан</w:t>
      </w:r>
      <w:r w:rsidRPr="00E652DA">
        <w:rPr>
          <w:sz w:val="28"/>
          <w:szCs w:val="28"/>
        </w:rPr>
        <w:t xml:space="preserve">ных </w:t>
      </w:r>
      <w:r w:rsidR="00E45D43" w:rsidRPr="00E652DA">
        <w:rPr>
          <w:sz w:val="28"/>
          <w:szCs w:val="28"/>
        </w:rPr>
        <w:t xml:space="preserve">Счетная палата </w:t>
      </w:r>
      <w:r w:rsidRPr="00E652DA">
        <w:rPr>
          <w:sz w:val="28"/>
          <w:szCs w:val="28"/>
        </w:rPr>
        <w:t>прекращает их обработку в срок, не превышающи</w:t>
      </w:r>
      <w:r w:rsidR="00E45D43" w:rsidRPr="00E652DA">
        <w:rPr>
          <w:sz w:val="28"/>
          <w:szCs w:val="28"/>
        </w:rPr>
        <w:t xml:space="preserve">й тридцати дней </w:t>
      </w:r>
      <w:proofErr w:type="gramStart"/>
      <w:r w:rsidR="00E45D43" w:rsidRPr="00E652DA">
        <w:rPr>
          <w:sz w:val="28"/>
          <w:szCs w:val="28"/>
        </w:rPr>
        <w:t>с даты поступле</w:t>
      </w:r>
      <w:r w:rsidRPr="00E652DA">
        <w:rPr>
          <w:sz w:val="28"/>
          <w:szCs w:val="28"/>
        </w:rPr>
        <w:t>ния</w:t>
      </w:r>
      <w:proofErr w:type="gramEnd"/>
      <w:r w:rsidRPr="00E652DA">
        <w:rPr>
          <w:sz w:val="28"/>
          <w:szCs w:val="28"/>
        </w:rPr>
        <w:t xml:space="preserve"> отзыва.</w:t>
      </w:r>
    </w:p>
    <w:p w:rsidR="001F215A" w:rsidRPr="00E652DA" w:rsidRDefault="00E45D43" w:rsidP="005F7322">
      <w:pPr>
        <w:ind w:firstLine="709"/>
        <w:jc w:val="both"/>
        <w:rPr>
          <w:sz w:val="28"/>
          <w:szCs w:val="28"/>
        </w:rPr>
      </w:pPr>
      <w:r w:rsidRPr="00E652DA">
        <w:rPr>
          <w:sz w:val="28"/>
          <w:szCs w:val="28"/>
        </w:rPr>
        <w:t xml:space="preserve">Счетная палата </w:t>
      </w:r>
      <w:r w:rsidR="001F215A" w:rsidRPr="00E652DA">
        <w:rPr>
          <w:sz w:val="28"/>
          <w:szCs w:val="28"/>
        </w:rPr>
        <w:t xml:space="preserve">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</w:t>
      </w:r>
      <w:r w:rsidR="00067256" w:rsidRPr="00E652DA">
        <w:rPr>
          <w:sz w:val="28"/>
          <w:szCs w:val="28"/>
        </w:rPr>
        <w:t xml:space="preserve">Счетная палата Чукотского автономного округа </w:t>
      </w:r>
      <w:r w:rsidR="001F215A" w:rsidRPr="00E652DA">
        <w:rPr>
          <w:sz w:val="28"/>
          <w:szCs w:val="28"/>
        </w:rPr>
        <w:t xml:space="preserve">знакомит его с этими персональными данными в течение тридцати дней </w:t>
      </w:r>
      <w:proofErr w:type="gramStart"/>
      <w:r w:rsidR="001F215A" w:rsidRPr="00E652DA">
        <w:rPr>
          <w:sz w:val="28"/>
          <w:szCs w:val="28"/>
        </w:rPr>
        <w:t>с даты получения</w:t>
      </w:r>
      <w:proofErr w:type="gramEnd"/>
      <w:r w:rsidR="001F215A" w:rsidRPr="00E652DA">
        <w:rPr>
          <w:sz w:val="28"/>
          <w:szCs w:val="28"/>
        </w:rPr>
        <w:t xml:space="preserve"> запроса.</w:t>
      </w:r>
    </w:p>
    <w:p w:rsidR="00AF4B1F" w:rsidRDefault="00AF4B1F" w:rsidP="008109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06F8E" w:rsidRDefault="00B06F8E" w:rsidP="00636924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05892" w:rsidRPr="00305892" w:rsidRDefault="00305892" w:rsidP="00305892">
      <w:pPr>
        <w:jc w:val="center"/>
        <w:rPr>
          <w:sz w:val="28"/>
          <w:szCs w:val="28"/>
        </w:rPr>
      </w:pPr>
      <w:bookmarkStart w:id="6" w:name="sub_700"/>
      <w:r>
        <w:rPr>
          <w:b/>
          <w:color w:val="26282F"/>
          <w:sz w:val="28"/>
          <w:szCs w:val="28"/>
        </w:rPr>
        <w:t>10</w:t>
      </w:r>
      <w:r w:rsidRPr="00305892">
        <w:rPr>
          <w:b/>
          <w:color w:val="26282F"/>
          <w:sz w:val="28"/>
          <w:szCs w:val="28"/>
        </w:rPr>
        <w:t xml:space="preserve">. Обязанности </w:t>
      </w:r>
      <w:r>
        <w:rPr>
          <w:b/>
          <w:color w:val="26282F"/>
          <w:sz w:val="28"/>
          <w:szCs w:val="28"/>
        </w:rPr>
        <w:t xml:space="preserve"> и ответственность </w:t>
      </w:r>
      <w:r w:rsidRPr="00305892">
        <w:rPr>
          <w:b/>
          <w:color w:val="26282F"/>
          <w:sz w:val="28"/>
          <w:szCs w:val="28"/>
        </w:rPr>
        <w:t xml:space="preserve">сотрудников </w:t>
      </w:r>
      <w:r>
        <w:rPr>
          <w:b/>
          <w:color w:val="26282F"/>
          <w:sz w:val="28"/>
          <w:szCs w:val="28"/>
        </w:rPr>
        <w:t>Счетной палаты</w:t>
      </w:r>
    </w:p>
    <w:bookmarkEnd w:id="6"/>
    <w:p w:rsidR="00305892" w:rsidRPr="00305892" w:rsidRDefault="00305892" w:rsidP="00305892">
      <w:pPr>
        <w:ind w:firstLine="720"/>
        <w:jc w:val="both"/>
        <w:rPr>
          <w:sz w:val="28"/>
          <w:szCs w:val="28"/>
        </w:rPr>
      </w:pPr>
    </w:p>
    <w:p w:rsidR="00305892" w:rsidRPr="00305892" w:rsidRDefault="00AC1261" w:rsidP="00305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05892" w:rsidRPr="00305892">
        <w:rPr>
          <w:sz w:val="28"/>
          <w:szCs w:val="28"/>
        </w:rPr>
        <w:t xml:space="preserve">.1. </w:t>
      </w:r>
      <w:r w:rsidR="00D009EA">
        <w:rPr>
          <w:sz w:val="28"/>
          <w:szCs w:val="28"/>
        </w:rPr>
        <w:t xml:space="preserve">Государственные </w:t>
      </w:r>
      <w:r w:rsidR="0010333B">
        <w:rPr>
          <w:sz w:val="28"/>
          <w:szCs w:val="28"/>
        </w:rPr>
        <w:t xml:space="preserve"> гражданские </w:t>
      </w:r>
      <w:r w:rsidR="00D009EA">
        <w:rPr>
          <w:sz w:val="28"/>
          <w:szCs w:val="28"/>
        </w:rPr>
        <w:t xml:space="preserve">служащие </w:t>
      </w:r>
      <w:r w:rsidR="00305892" w:rsidRPr="00305892">
        <w:rPr>
          <w:color w:val="26282F"/>
          <w:sz w:val="28"/>
          <w:szCs w:val="28"/>
        </w:rPr>
        <w:t>Счетной палаты</w:t>
      </w:r>
      <w:r w:rsidR="00D009EA">
        <w:rPr>
          <w:color w:val="26282F"/>
          <w:sz w:val="28"/>
          <w:szCs w:val="28"/>
        </w:rPr>
        <w:t xml:space="preserve"> и иные работники</w:t>
      </w:r>
      <w:r w:rsidR="00305892" w:rsidRPr="00305892">
        <w:rPr>
          <w:sz w:val="28"/>
          <w:szCs w:val="28"/>
        </w:rPr>
        <w:t>, допущенные к обработке персональных данных,</w:t>
      </w:r>
      <w:r w:rsidR="00D009EA">
        <w:rPr>
          <w:sz w:val="28"/>
          <w:szCs w:val="28"/>
        </w:rPr>
        <w:t xml:space="preserve"> либо имеющие доступ к персональным данным</w:t>
      </w:r>
      <w:r w:rsidR="00305892" w:rsidRPr="00305892">
        <w:rPr>
          <w:sz w:val="28"/>
          <w:szCs w:val="28"/>
        </w:rPr>
        <w:t xml:space="preserve"> обязаны:</w:t>
      </w:r>
    </w:p>
    <w:p w:rsidR="00305892" w:rsidRPr="00305892" w:rsidRDefault="00B06F8E" w:rsidP="00305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892" w:rsidRPr="00305892">
        <w:rPr>
          <w:sz w:val="28"/>
          <w:szCs w:val="28"/>
        </w:rPr>
        <w:t>знать и неукоснительно выполнять требования настоящей Политики;</w:t>
      </w:r>
    </w:p>
    <w:p w:rsidR="00305892" w:rsidRPr="00305892" w:rsidRDefault="00B06F8E" w:rsidP="00305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05892">
        <w:rPr>
          <w:sz w:val="28"/>
          <w:szCs w:val="28"/>
        </w:rPr>
        <w:t xml:space="preserve"> </w:t>
      </w:r>
      <w:r w:rsidR="00305892" w:rsidRPr="00305892">
        <w:rPr>
          <w:sz w:val="28"/>
          <w:szCs w:val="28"/>
        </w:rPr>
        <w:t xml:space="preserve"> обрабатывать персональные данные только в рамках выполнения своих должностных обязанностей;</w:t>
      </w:r>
    </w:p>
    <w:p w:rsidR="00305892" w:rsidRPr="00305892" w:rsidRDefault="00B06F8E" w:rsidP="00305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892" w:rsidRPr="00305892">
        <w:rPr>
          <w:sz w:val="28"/>
          <w:szCs w:val="28"/>
        </w:rPr>
        <w:t>не разглашать персональные данные, полученные в результате выполнения своих должностных обязанностей;</w:t>
      </w:r>
    </w:p>
    <w:p w:rsidR="00305892" w:rsidRPr="00305892" w:rsidRDefault="00B06F8E" w:rsidP="00305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892" w:rsidRPr="00305892">
        <w:rPr>
          <w:sz w:val="28"/>
          <w:szCs w:val="28"/>
        </w:rPr>
        <w:t>пресекать действия третьих лиц, которые могут привести к разглашению (уничтожению, искажению) персональных данных;</w:t>
      </w:r>
    </w:p>
    <w:p w:rsidR="00305892" w:rsidRPr="00305892" w:rsidRDefault="00B06F8E" w:rsidP="00B06F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892" w:rsidRPr="00305892">
        <w:rPr>
          <w:sz w:val="28"/>
          <w:szCs w:val="28"/>
        </w:rPr>
        <w:t xml:space="preserve"> </w:t>
      </w:r>
      <w:r w:rsidR="00305892">
        <w:rPr>
          <w:sz w:val="28"/>
          <w:szCs w:val="28"/>
        </w:rPr>
        <w:t xml:space="preserve"> </w:t>
      </w:r>
      <w:r w:rsidR="00305892" w:rsidRPr="00305892">
        <w:rPr>
          <w:sz w:val="28"/>
          <w:szCs w:val="28"/>
        </w:rPr>
        <w:t>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305892" w:rsidRPr="00305892" w:rsidRDefault="00B06F8E" w:rsidP="00305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892" w:rsidRPr="00305892">
        <w:rPr>
          <w:sz w:val="28"/>
          <w:szCs w:val="28"/>
        </w:rPr>
        <w:t xml:space="preserve">хранить тайну о сведениях, содержащих персональные данные в соответствии с локальными актами </w:t>
      </w:r>
      <w:r w:rsidR="00305892" w:rsidRPr="00305892">
        <w:rPr>
          <w:b/>
          <w:color w:val="26282F"/>
          <w:sz w:val="28"/>
          <w:szCs w:val="28"/>
        </w:rPr>
        <w:t xml:space="preserve"> </w:t>
      </w:r>
      <w:r w:rsidR="00305892" w:rsidRPr="00305892">
        <w:rPr>
          <w:color w:val="26282F"/>
          <w:sz w:val="28"/>
          <w:szCs w:val="28"/>
        </w:rPr>
        <w:t>Счетной палаты.</w:t>
      </w:r>
    </w:p>
    <w:p w:rsidR="00305892" w:rsidRPr="00305892" w:rsidRDefault="00AC1261" w:rsidP="003058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05892" w:rsidRPr="00305892">
        <w:rPr>
          <w:sz w:val="28"/>
          <w:szCs w:val="28"/>
        </w:rPr>
        <w:t xml:space="preserve">.2. </w:t>
      </w:r>
      <w:r w:rsidR="00D009EA">
        <w:rPr>
          <w:sz w:val="28"/>
          <w:szCs w:val="28"/>
        </w:rPr>
        <w:t xml:space="preserve">Государственным </w:t>
      </w:r>
      <w:r w:rsidR="0010333B">
        <w:rPr>
          <w:sz w:val="28"/>
          <w:szCs w:val="28"/>
        </w:rPr>
        <w:t xml:space="preserve"> гражданским </w:t>
      </w:r>
      <w:r w:rsidR="00D009EA">
        <w:rPr>
          <w:sz w:val="28"/>
          <w:szCs w:val="28"/>
        </w:rPr>
        <w:t xml:space="preserve">служащим </w:t>
      </w:r>
      <w:r w:rsidR="00D009EA" w:rsidRPr="00305892">
        <w:rPr>
          <w:color w:val="26282F"/>
          <w:sz w:val="28"/>
          <w:szCs w:val="28"/>
        </w:rPr>
        <w:t xml:space="preserve">Счетной </w:t>
      </w:r>
      <w:proofErr w:type="gramStart"/>
      <w:r w:rsidR="00D009EA" w:rsidRPr="00305892">
        <w:rPr>
          <w:color w:val="26282F"/>
          <w:sz w:val="28"/>
          <w:szCs w:val="28"/>
        </w:rPr>
        <w:t>палаты</w:t>
      </w:r>
      <w:proofErr w:type="gramEnd"/>
      <w:r w:rsidR="00D009EA">
        <w:rPr>
          <w:color w:val="26282F"/>
          <w:sz w:val="28"/>
          <w:szCs w:val="28"/>
        </w:rPr>
        <w:t xml:space="preserve"> </w:t>
      </w:r>
      <w:r w:rsidR="00D009EA">
        <w:rPr>
          <w:sz w:val="28"/>
          <w:szCs w:val="28"/>
        </w:rPr>
        <w:t>допущенным</w:t>
      </w:r>
      <w:r w:rsidR="00D009EA" w:rsidRPr="00305892">
        <w:rPr>
          <w:sz w:val="28"/>
          <w:szCs w:val="28"/>
        </w:rPr>
        <w:t xml:space="preserve"> к обработке персональных данных,</w:t>
      </w:r>
      <w:r w:rsidR="00D009EA">
        <w:rPr>
          <w:sz w:val="28"/>
          <w:szCs w:val="28"/>
        </w:rPr>
        <w:t xml:space="preserve"> </w:t>
      </w:r>
      <w:r w:rsidR="00305892" w:rsidRPr="00305892">
        <w:rPr>
          <w:sz w:val="28"/>
          <w:szCs w:val="28"/>
        </w:rPr>
        <w:t>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информации, не предназначенные для хранения персональных данных.</w:t>
      </w:r>
    </w:p>
    <w:p w:rsidR="00305892" w:rsidRPr="00305892" w:rsidRDefault="00305892" w:rsidP="00305892">
      <w:pPr>
        <w:ind w:firstLine="720"/>
        <w:jc w:val="both"/>
        <w:rPr>
          <w:sz w:val="28"/>
          <w:szCs w:val="28"/>
        </w:rPr>
      </w:pPr>
      <w:r w:rsidRPr="00305892">
        <w:rPr>
          <w:sz w:val="28"/>
          <w:szCs w:val="28"/>
        </w:rPr>
        <w:t xml:space="preserve">Каждый </w:t>
      </w:r>
      <w:r w:rsidR="00D009EA">
        <w:rPr>
          <w:sz w:val="28"/>
          <w:szCs w:val="28"/>
        </w:rPr>
        <w:t>государственный</w:t>
      </w:r>
      <w:r w:rsidR="0010333B" w:rsidRPr="0010333B">
        <w:rPr>
          <w:sz w:val="28"/>
          <w:szCs w:val="28"/>
        </w:rPr>
        <w:t xml:space="preserve"> </w:t>
      </w:r>
      <w:r w:rsidR="0010333B">
        <w:rPr>
          <w:sz w:val="28"/>
          <w:szCs w:val="28"/>
        </w:rPr>
        <w:t>гражданский</w:t>
      </w:r>
      <w:r w:rsidR="00D009EA">
        <w:rPr>
          <w:sz w:val="28"/>
          <w:szCs w:val="28"/>
        </w:rPr>
        <w:t xml:space="preserve"> служащий </w:t>
      </w:r>
      <w:r w:rsidR="005829D0" w:rsidRPr="005829D0">
        <w:rPr>
          <w:color w:val="26282F"/>
          <w:sz w:val="28"/>
          <w:szCs w:val="28"/>
        </w:rPr>
        <w:t>Счетной палаты</w:t>
      </w:r>
      <w:r w:rsidRPr="00305892">
        <w:rPr>
          <w:sz w:val="28"/>
          <w:szCs w:val="28"/>
        </w:rPr>
        <w:t xml:space="preserve">, непосредственно осуществляющий обработку персональных данных, подлежит ознакомлению с требованиями законодательства РФ в области защиты персональных данных, с настоящей Политикой и другими локальными актами по вопросам обработки и обеспечения безопасности </w:t>
      </w:r>
      <w:proofErr w:type="gramStart"/>
      <w:r w:rsidRPr="00305892">
        <w:rPr>
          <w:sz w:val="28"/>
          <w:szCs w:val="28"/>
        </w:rPr>
        <w:t>персональных</w:t>
      </w:r>
      <w:proofErr w:type="gramEnd"/>
      <w:r w:rsidRPr="00305892">
        <w:rPr>
          <w:sz w:val="28"/>
          <w:szCs w:val="28"/>
        </w:rPr>
        <w:t xml:space="preserve"> данных и обязуется их соблюдать.</w:t>
      </w:r>
    </w:p>
    <w:p w:rsidR="00305892" w:rsidRPr="00305892" w:rsidRDefault="00305892" w:rsidP="00305892">
      <w:pPr>
        <w:ind w:firstLine="720"/>
        <w:jc w:val="both"/>
        <w:rPr>
          <w:sz w:val="28"/>
          <w:szCs w:val="28"/>
        </w:rPr>
      </w:pPr>
      <w:r w:rsidRPr="00305892">
        <w:rPr>
          <w:sz w:val="28"/>
          <w:szCs w:val="28"/>
        </w:rPr>
        <w:t>Лица, виновные в нарушении требований законодательства РФ в области защит</w:t>
      </w:r>
      <w:r w:rsidR="001B1DB1">
        <w:rPr>
          <w:sz w:val="28"/>
          <w:szCs w:val="28"/>
        </w:rPr>
        <w:t>ы</w:t>
      </w:r>
      <w:r w:rsidRPr="00305892">
        <w:rPr>
          <w:sz w:val="28"/>
          <w:szCs w:val="28"/>
        </w:rPr>
        <w:t xml:space="preserve"> персональных данных, несут дисциплинарную, материальную, гражданско-правовую, административную или уголовную ответственность в соответствии с действующим законодательством.</w:t>
      </w:r>
    </w:p>
    <w:p w:rsidR="00305892" w:rsidRPr="00305892" w:rsidRDefault="00305892" w:rsidP="00305892">
      <w:pPr>
        <w:ind w:firstLine="720"/>
        <w:jc w:val="both"/>
        <w:rPr>
          <w:sz w:val="28"/>
          <w:szCs w:val="28"/>
        </w:rPr>
      </w:pPr>
    </w:p>
    <w:p w:rsidR="00305892" w:rsidRDefault="00305892" w:rsidP="008109D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305892" w:rsidSect="001E1000">
      <w:footerReference w:type="default" r:id="rId11"/>
      <w:type w:val="continuous"/>
      <w:pgSz w:w="11906" w:h="16838"/>
      <w:pgMar w:top="1418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F68" w:rsidRDefault="00FD3F68" w:rsidP="00FC4184">
      <w:r>
        <w:separator/>
      </w:r>
    </w:p>
  </w:endnote>
  <w:endnote w:type="continuationSeparator" w:id="1">
    <w:p w:rsidR="00FD3F68" w:rsidRDefault="00FD3F68" w:rsidP="00FC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70187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CA58FB" w:rsidRPr="00FC4184" w:rsidRDefault="001C1072">
        <w:pPr>
          <w:pStyle w:val="aa"/>
          <w:jc w:val="right"/>
          <w:rPr>
            <w:szCs w:val="24"/>
          </w:rPr>
        </w:pPr>
        <w:r w:rsidRPr="00FC4184">
          <w:rPr>
            <w:szCs w:val="24"/>
          </w:rPr>
          <w:fldChar w:fldCharType="begin"/>
        </w:r>
        <w:r w:rsidR="00CA58FB" w:rsidRPr="00FC4184">
          <w:rPr>
            <w:szCs w:val="24"/>
          </w:rPr>
          <w:instrText xml:space="preserve"> PAGE   \* MERGEFORMAT </w:instrText>
        </w:r>
        <w:r w:rsidRPr="00FC4184">
          <w:rPr>
            <w:szCs w:val="24"/>
          </w:rPr>
          <w:fldChar w:fldCharType="separate"/>
        </w:r>
        <w:r w:rsidR="008C1403">
          <w:rPr>
            <w:noProof/>
            <w:szCs w:val="24"/>
          </w:rPr>
          <w:t>11</w:t>
        </w:r>
        <w:r w:rsidRPr="00FC4184">
          <w:rPr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F68" w:rsidRDefault="00FD3F68" w:rsidP="00FC4184">
      <w:r>
        <w:separator/>
      </w:r>
    </w:p>
  </w:footnote>
  <w:footnote w:type="continuationSeparator" w:id="1">
    <w:p w:rsidR="00FD3F68" w:rsidRDefault="00FD3F68" w:rsidP="00FC4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2D1"/>
    <w:multiLevelType w:val="hybridMultilevel"/>
    <w:tmpl w:val="BBA8CF3A"/>
    <w:lvl w:ilvl="0" w:tplc="105AB240">
      <w:start w:val="1"/>
      <w:numFmt w:val="decimal"/>
      <w:lvlText w:val="%1."/>
      <w:lvlJc w:val="left"/>
      <w:pPr>
        <w:ind w:left="3222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">
    <w:nsid w:val="30154C17"/>
    <w:multiLevelType w:val="hybridMultilevel"/>
    <w:tmpl w:val="D7CA0ACE"/>
    <w:lvl w:ilvl="0" w:tplc="C7161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FF0FA9"/>
    <w:multiLevelType w:val="hybridMultilevel"/>
    <w:tmpl w:val="D7CA0ACE"/>
    <w:lvl w:ilvl="0" w:tplc="C71619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B619E4"/>
    <w:multiLevelType w:val="hybridMultilevel"/>
    <w:tmpl w:val="2ABAA52E"/>
    <w:lvl w:ilvl="0" w:tplc="7D6E6B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547FF7"/>
    <w:multiLevelType w:val="hybridMultilevel"/>
    <w:tmpl w:val="81A03932"/>
    <w:lvl w:ilvl="0" w:tplc="A9361C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0"/>
    <w:footnote w:id="1"/>
  </w:footnotePr>
  <w:endnotePr>
    <w:endnote w:id="0"/>
    <w:endnote w:id="1"/>
  </w:endnotePr>
  <w:compat/>
  <w:rsids>
    <w:rsidRoot w:val="00784186"/>
    <w:rsid w:val="00010B1C"/>
    <w:rsid w:val="000268AE"/>
    <w:rsid w:val="00026B56"/>
    <w:rsid w:val="00042412"/>
    <w:rsid w:val="00056189"/>
    <w:rsid w:val="00057E64"/>
    <w:rsid w:val="00067256"/>
    <w:rsid w:val="00075033"/>
    <w:rsid w:val="00076186"/>
    <w:rsid w:val="00076D80"/>
    <w:rsid w:val="0008153F"/>
    <w:rsid w:val="00085D6F"/>
    <w:rsid w:val="000C66B6"/>
    <w:rsid w:val="000D1C53"/>
    <w:rsid w:val="000D3B4C"/>
    <w:rsid w:val="000E6066"/>
    <w:rsid w:val="00100D51"/>
    <w:rsid w:val="0010333B"/>
    <w:rsid w:val="0010780C"/>
    <w:rsid w:val="00114AA6"/>
    <w:rsid w:val="00127AE2"/>
    <w:rsid w:val="00132D8F"/>
    <w:rsid w:val="0013370E"/>
    <w:rsid w:val="00142110"/>
    <w:rsid w:val="001439C1"/>
    <w:rsid w:val="0016062A"/>
    <w:rsid w:val="00172C48"/>
    <w:rsid w:val="00172E24"/>
    <w:rsid w:val="001750BA"/>
    <w:rsid w:val="00187B3C"/>
    <w:rsid w:val="001909A5"/>
    <w:rsid w:val="00190BF5"/>
    <w:rsid w:val="001A0282"/>
    <w:rsid w:val="001B1DB1"/>
    <w:rsid w:val="001C01FF"/>
    <w:rsid w:val="001C1072"/>
    <w:rsid w:val="001D0452"/>
    <w:rsid w:val="001E1000"/>
    <w:rsid w:val="001E493B"/>
    <w:rsid w:val="001F215A"/>
    <w:rsid w:val="002053A7"/>
    <w:rsid w:val="00212E66"/>
    <w:rsid w:val="00215D23"/>
    <w:rsid w:val="00216489"/>
    <w:rsid w:val="00231628"/>
    <w:rsid w:val="00236033"/>
    <w:rsid w:val="00255901"/>
    <w:rsid w:val="002612FA"/>
    <w:rsid w:val="00264ED0"/>
    <w:rsid w:val="00297511"/>
    <w:rsid w:val="002A64ED"/>
    <w:rsid w:val="002C694E"/>
    <w:rsid w:val="002D052C"/>
    <w:rsid w:val="002D12BC"/>
    <w:rsid w:val="002D26C8"/>
    <w:rsid w:val="002E6A93"/>
    <w:rsid w:val="002F188A"/>
    <w:rsid w:val="002F6D9E"/>
    <w:rsid w:val="00305892"/>
    <w:rsid w:val="003531B1"/>
    <w:rsid w:val="00355AF0"/>
    <w:rsid w:val="0038105B"/>
    <w:rsid w:val="00394B91"/>
    <w:rsid w:val="003A48CC"/>
    <w:rsid w:val="003B0907"/>
    <w:rsid w:val="003B6582"/>
    <w:rsid w:val="003C2F59"/>
    <w:rsid w:val="003C53A2"/>
    <w:rsid w:val="003C6661"/>
    <w:rsid w:val="003D3F8C"/>
    <w:rsid w:val="003E66AB"/>
    <w:rsid w:val="003E791C"/>
    <w:rsid w:val="003F096F"/>
    <w:rsid w:val="003F3E90"/>
    <w:rsid w:val="00405A09"/>
    <w:rsid w:val="00431A91"/>
    <w:rsid w:val="00456804"/>
    <w:rsid w:val="0047690E"/>
    <w:rsid w:val="0048236E"/>
    <w:rsid w:val="00482BD8"/>
    <w:rsid w:val="00485722"/>
    <w:rsid w:val="00495B3B"/>
    <w:rsid w:val="004A4644"/>
    <w:rsid w:val="004B4AD0"/>
    <w:rsid w:val="004B5B48"/>
    <w:rsid w:val="004E3446"/>
    <w:rsid w:val="004F64B0"/>
    <w:rsid w:val="004F7503"/>
    <w:rsid w:val="00504A81"/>
    <w:rsid w:val="00507CDD"/>
    <w:rsid w:val="005100B6"/>
    <w:rsid w:val="00517FBD"/>
    <w:rsid w:val="0054113A"/>
    <w:rsid w:val="00545E9E"/>
    <w:rsid w:val="0055237C"/>
    <w:rsid w:val="0055467C"/>
    <w:rsid w:val="00570B10"/>
    <w:rsid w:val="005721DD"/>
    <w:rsid w:val="00572531"/>
    <w:rsid w:val="005760B6"/>
    <w:rsid w:val="005829D0"/>
    <w:rsid w:val="005A38BC"/>
    <w:rsid w:val="005B66D5"/>
    <w:rsid w:val="005C037F"/>
    <w:rsid w:val="005C1B66"/>
    <w:rsid w:val="005C2083"/>
    <w:rsid w:val="005D0CB6"/>
    <w:rsid w:val="005D1D7D"/>
    <w:rsid w:val="005D7B42"/>
    <w:rsid w:val="005F2205"/>
    <w:rsid w:val="005F7322"/>
    <w:rsid w:val="005F7443"/>
    <w:rsid w:val="00610393"/>
    <w:rsid w:val="00614A73"/>
    <w:rsid w:val="00624728"/>
    <w:rsid w:val="0063387A"/>
    <w:rsid w:val="006357B9"/>
    <w:rsid w:val="0063664D"/>
    <w:rsid w:val="00636924"/>
    <w:rsid w:val="00640AD8"/>
    <w:rsid w:val="006871A4"/>
    <w:rsid w:val="00695C44"/>
    <w:rsid w:val="006A0711"/>
    <w:rsid w:val="006A3F06"/>
    <w:rsid w:val="006A7124"/>
    <w:rsid w:val="006D4469"/>
    <w:rsid w:val="007068E1"/>
    <w:rsid w:val="00712744"/>
    <w:rsid w:val="0072182A"/>
    <w:rsid w:val="00726070"/>
    <w:rsid w:val="00731AB7"/>
    <w:rsid w:val="00732C37"/>
    <w:rsid w:val="00740BBA"/>
    <w:rsid w:val="00740C17"/>
    <w:rsid w:val="00755A04"/>
    <w:rsid w:val="00772925"/>
    <w:rsid w:val="00776773"/>
    <w:rsid w:val="00784186"/>
    <w:rsid w:val="00796EB3"/>
    <w:rsid w:val="007A1738"/>
    <w:rsid w:val="007A3331"/>
    <w:rsid w:val="007A4356"/>
    <w:rsid w:val="007B3701"/>
    <w:rsid w:val="007C0BFB"/>
    <w:rsid w:val="007C5A67"/>
    <w:rsid w:val="007E33E2"/>
    <w:rsid w:val="007E3806"/>
    <w:rsid w:val="007E778F"/>
    <w:rsid w:val="00802F6A"/>
    <w:rsid w:val="008059E1"/>
    <w:rsid w:val="008109D6"/>
    <w:rsid w:val="00816512"/>
    <w:rsid w:val="008257AE"/>
    <w:rsid w:val="00852002"/>
    <w:rsid w:val="00861B3C"/>
    <w:rsid w:val="008671C9"/>
    <w:rsid w:val="0086742B"/>
    <w:rsid w:val="0088043E"/>
    <w:rsid w:val="008862C2"/>
    <w:rsid w:val="00887945"/>
    <w:rsid w:val="00891E0C"/>
    <w:rsid w:val="008C1403"/>
    <w:rsid w:val="008C4544"/>
    <w:rsid w:val="008D5046"/>
    <w:rsid w:val="008E0127"/>
    <w:rsid w:val="008E08AF"/>
    <w:rsid w:val="008E7284"/>
    <w:rsid w:val="008F1146"/>
    <w:rsid w:val="00904EC4"/>
    <w:rsid w:val="009207F1"/>
    <w:rsid w:val="009248CC"/>
    <w:rsid w:val="00924F09"/>
    <w:rsid w:val="009335A6"/>
    <w:rsid w:val="00944AF7"/>
    <w:rsid w:val="009539BF"/>
    <w:rsid w:val="00955925"/>
    <w:rsid w:val="00976C32"/>
    <w:rsid w:val="0098373D"/>
    <w:rsid w:val="009A18F6"/>
    <w:rsid w:val="009A3026"/>
    <w:rsid w:val="009A7043"/>
    <w:rsid w:val="009B7A94"/>
    <w:rsid w:val="009C3AA5"/>
    <w:rsid w:val="009D5251"/>
    <w:rsid w:val="009F3C79"/>
    <w:rsid w:val="009F7BD1"/>
    <w:rsid w:val="00A059CA"/>
    <w:rsid w:val="00A20496"/>
    <w:rsid w:val="00A426C0"/>
    <w:rsid w:val="00A4732C"/>
    <w:rsid w:val="00A528A4"/>
    <w:rsid w:val="00A62044"/>
    <w:rsid w:val="00A65F3E"/>
    <w:rsid w:val="00A67D04"/>
    <w:rsid w:val="00A80B31"/>
    <w:rsid w:val="00AA22DC"/>
    <w:rsid w:val="00AB1606"/>
    <w:rsid w:val="00AB2FF9"/>
    <w:rsid w:val="00AB5771"/>
    <w:rsid w:val="00AC0FD1"/>
    <w:rsid w:val="00AC1261"/>
    <w:rsid w:val="00AD2891"/>
    <w:rsid w:val="00AD48DA"/>
    <w:rsid w:val="00AF4B1F"/>
    <w:rsid w:val="00AF6A84"/>
    <w:rsid w:val="00AF7173"/>
    <w:rsid w:val="00B06F8E"/>
    <w:rsid w:val="00B10A10"/>
    <w:rsid w:val="00B110F9"/>
    <w:rsid w:val="00B1279D"/>
    <w:rsid w:val="00B168A8"/>
    <w:rsid w:val="00B204F1"/>
    <w:rsid w:val="00B44D13"/>
    <w:rsid w:val="00B56449"/>
    <w:rsid w:val="00B6638E"/>
    <w:rsid w:val="00B675F9"/>
    <w:rsid w:val="00B70BC4"/>
    <w:rsid w:val="00B75578"/>
    <w:rsid w:val="00BC6DB7"/>
    <w:rsid w:val="00BD783F"/>
    <w:rsid w:val="00C0340F"/>
    <w:rsid w:val="00C16262"/>
    <w:rsid w:val="00C17DF6"/>
    <w:rsid w:val="00C21867"/>
    <w:rsid w:val="00C223A1"/>
    <w:rsid w:val="00C53FF4"/>
    <w:rsid w:val="00CA58FB"/>
    <w:rsid w:val="00CC187A"/>
    <w:rsid w:val="00CF16D1"/>
    <w:rsid w:val="00CF6BD5"/>
    <w:rsid w:val="00D009EA"/>
    <w:rsid w:val="00D12F31"/>
    <w:rsid w:val="00D14044"/>
    <w:rsid w:val="00D14B9A"/>
    <w:rsid w:val="00D3771C"/>
    <w:rsid w:val="00D66722"/>
    <w:rsid w:val="00D77BF6"/>
    <w:rsid w:val="00DA0793"/>
    <w:rsid w:val="00DA0D02"/>
    <w:rsid w:val="00DF6F03"/>
    <w:rsid w:val="00E03839"/>
    <w:rsid w:val="00E04CDE"/>
    <w:rsid w:val="00E13039"/>
    <w:rsid w:val="00E20554"/>
    <w:rsid w:val="00E268D2"/>
    <w:rsid w:val="00E30292"/>
    <w:rsid w:val="00E379A5"/>
    <w:rsid w:val="00E45D43"/>
    <w:rsid w:val="00E5021F"/>
    <w:rsid w:val="00E55A81"/>
    <w:rsid w:val="00E652DA"/>
    <w:rsid w:val="00E71326"/>
    <w:rsid w:val="00E92184"/>
    <w:rsid w:val="00EB3A16"/>
    <w:rsid w:val="00EB3FAB"/>
    <w:rsid w:val="00ED3D75"/>
    <w:rsid w:val="00EE57C2"/>
    <w:rsid w:val="00EF1707"/>
    <w:rsid w:val="00F36D85"/>
    <w:rsid w:val="00F71CC6"/>
    <w:rsid w:val="00F75F13"/>
    <w:rsid w:val="00F839B7"/>
    <w:rsid w:val="00F9713C"/>
    <w:rsid w:val="00FA2058"/>
    <w:rsid w:val="00FB5DE4"/>
    <w:rsid w:val="00FC18D9"/>
    <w:rsid w:val="00FC4184"/>
    <w:rsid w:val="00FC4C3D"/>
    <w:rsid w:val="00FD3F68"/>
    <w:rsid w:val="00FE215D"/>
    <w:rsid w:val="00FE53E4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C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1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4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95C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AB5771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B577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AB5771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B57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1A02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4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4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4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4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6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2472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A4732C"/>
    <w:pPr>
      <w:widowControl w:val="0"/>
      <w:suppressAutoHyphens/>
      <w:spacing w:after="120"/>
    </w:pPr>
    <w:rPr>
      <w:rFonts w:ascii="Arial" w:eastAsia="SimSun" w:hAnsi="Arial" w:cs="Lucida Sans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A4732C"/>
    <w:rPr>
      <w:rFonts w:ascii="Arial" w:eastAsia="SimSun" w:hAnsi="Arial" w:cs="Lucida Sans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D9A3B931CB3F934FE535B421582B64AD41FDC2BA5576C7829EA952D2DE2D90ADFF6F2Bm9o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C1D9A3B931CB3F934FE535B421582B63AB40F2CDB4087CCFDB92AB55DD813A97E4F36A289EBBmFo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CC76FEB0D3FAD23C87E8963C37306F182FF58EB5D525FBBCF2DB3ABA4686CCD40E274A55C6CBwEA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4D2B-684C-43C2-A498-C07DA14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20</cp:revision>
  <cp:lastPrinted>2017-11-03T03:17:00Z</cp:lastPrinted>
  <dcterms:created xsi:type="dcterms:W3CDTF">2017-11-07T00:31:00Z</dcterms:created>
  <dcterms:modified xsi:type="dcterms:W3CDTF">2018-10-22T05:22:00Z</dcterms:modified>
</cp:coreProperties>
</file>